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03"/>
        <w:gridCol w:w="259"/>
        <w:gridCol w:w="115"/>
        <w:gridCol w:w="928"/>
        <w:gridCol w:w="692"/>
        <w:gridCol w:w="241"/>
        <w:gridCol w:w="18"/>
        <w:gridCol w:w="371"/>
        <w:gridCol w:w="456"/>
        <w:gridCol w:w="258"/>
        <w:gridCol w:w="455"/>
        <w:gridCol w:w="341"/>
        <w:gridCol w:w="115"/>
        <w:gridCol w:w="259"/>
        <w:gridCol w:w="114"/>
        <w:gridCol w:w="259"/>
        <w:gridCol w:w="455"/>
        <w:gridCol w:w="258"/>
        <w:gridCol w:w="569"/>
        <w:gridCol w:w="133"/>
        <w:gridCol w:w="126"/>
        <w:gridCol w:w="71"/>
        <w:gridCol w:w="131"/>
        <w:gridCol w:w="1678"/>
      </w:tblGrid>
      <w:tr w:rsidR="00961B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top"/>
          <w:bookmarkStart w:id="1" w:name="_DADOS_DO_SOLICITANTE:"/>
          <w:bookmarkEnd w:id="0"/>
          <w:bookmarkEnd w:id="1"/>
          <w:p w:rsidR="00961B69" w:rsidRDefault="00B15779" w:rsidP="003C5FA4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fldChar w:fldCharType="begin"/>
            </w:r>
            <w:r>
              <w:rPr>
                <w:position w:val="-12"/>
                <w:sz w:val="12"/>
              </w:rPr>
              <w:instrText xml:space="preserve"> HYPERLINK  \l "_Dados_do_Solicitante" </w:instrText>
            </w:r>
            <w:r w:rsidR="00B86ED8" w:rsidRPr="00B15779">
              <w:rPr>
                <w:position w:val="-12"/>
                <w:sz w:val="12"/>
              </w:rPr>
            </w:r>
            <w:r>
              <w:rPr>
                <w:position w:val="-12"/>
                <w:sz w:val="12"/>
              </w:rPr>
              <w:fldChar w:fldCharType="separate"/>
            </w:r>
            <w:r w:rsidR="00961B69" w:rsidRPr="00B15779">
              <w:rPr>
                <w:rStyle w:val="Hyperlink"/>
                <w:position w:val="-12"/>
                <w:sz w:val="12"/>
              </w:rPr>
              <w:t>DADOS D</w:t>
            </w:r>
            <w:r w:rsidR="00961B69" w:rsidRPr="00B15779">
              <w:rPr>
                <w:rStyle w:val="Hyperlink"/>
                <w:position w:val="-12"/>
                <w:sz w:val="12"/>
              </w:rPr>
              <w:t>O</w:t>
            </w:r>
            <w:r w:rsidR="00961B69" w:rsidRPr="00B15779">
              <w:rPr>
                <w:rStyle w:val="Hyperlink"/>
                <w:position w:val="-12"/>
                <w:sz w:val="12"/>
              </w:rPr>
              <w:t xml:space="preserve"> SO</w:t>
            </w:r>
            <w:r w:rsidR="00961B69" w:rsidRPr="00B15779">
              <w:rPr>
                <w:rStyle w:val="Hyperlink"/>
                <w:position w:val="-12"/>
                <w:sz w:val="12"/>
              </w:rPr>
              <w:t>L</w:t>
            </w:r>
            <w:r w:rsidR="00961B69" w:rsidRPr="00B15779">
              <w:rPr>
                <w:rStyle w:val="Hyperlink"/>
                <w:position w:val="-12"/>
                <w:sz w:val="12"/>
              </w:rPr>
              <w:t>ICITANTE</w:t>
            </w:r>
            <w:r w:rsidR="003A14D7" w:rsidRPr="00B15779">
              <w:rPr>
                <w:rStyle w:val="Hyperlink"/>
                <w:position w:val="-12"/>
                <w:sz w:val="12"/>
              </w:rPr>
              <w:t>:</w:t>
            </w:r>
            <w:r>
              <w:rPr>
                <w:position w:val="-12"/>
                <w:sz w:val="12"/>
              </w:rPr>
              <w:fldChar w:fldCharType="end"/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Pr="00B15779" w:rsidRDefault="0039299B">
            <w:pPr>
              <w:pStyle w:val="Ttulo1"/>
              <w:rPr>
                <w:position w:val="-12"/>
                <w:sz w:val="12"/>
              </w:rPr>
            </w:pPr>
            <w:bookmarkStart w:id="2" w:name="_SOLICITANTE"/>
            <w:bookmarkEnd w:id="2"/>
            <w:r w:rsidRPr="00B15779">
              <w:rPr>
                <w:position w:val="-12"/>
                <w:sz w:val="12"/>
              </w:rPr>
              <w:t>SOLICI</w:t>
            </w:r>
            <w:r w:rsidRPr="00B15779">
              <w:rPr>
                <w:position w:val="-12"/>
                <w:sz w:val="12"/>
              </w:rPr>
              <w:t>T</w:t>
            </w:r>
            <w:r w:rsidRPr="00B15779">
              <w:rPr>
                <w:position w:val="-12"/>
                <w:sz w:val="12"/>
              </w:rPr>
              <w:t>AN</w:t>
            </w:r>
            <w:r w:rsidRPr="00B15779">
              <w:rPr>
                <w:position w:val="-12"/>
                <w:sz w:val="12"/>
              </w:rPr>
              <w:t>T</w:t>
            </w:r>
            <w:r w:rsidRPr="00B15779">
              <w:rPr>
                <w:position w:val="-12"/>
                <w:sz w:val="12"/>
              </w:rPr>
              <w:t>E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 xml:space="preserve">UNIDADE DA </w:t>
            </w:r>
            <w:r w:rsidR="0039299B">
              <w:rPr>
                <w:position w:val="-12"/>
                <w:sz w:val="12"/>
              </w:rPr>
              <w:t>UFRJ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E-MAIL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TELEFONE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FAX</w:t>
            </w:r>
          </w:p>
        </w:tc>
      </w:tr>
      <w:tr w:rsidR="00961B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61B69" w:rsidRDefault="00961B69">
            <w:pPr>
              <w:pStyle w:val="Ttulo1"/>
              <w:rPr>
                <w:sz w:val="8"/>
              </w:rPr>
            </w:pPr>
          </w:p>
        </w:tc>
      </w:tr>
      <w:bookmarkStart w:id="3" w:name="_IDENTIFICAÇÃO_DA_SOLICITAÇÃO:"/>
      <w:bookmarkEnd w:id="3"/>
      <w:tr w:rsidR="00961B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9" w:rsidRDefault="0094731A" w:rsidP="003C5FA4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fldChar w:fldCharType="begin"/>
            </w:r>
            <w:r>
              <w:rPr>
                <w:position w:val="-12"/>
                <w:sz w:val="12"/>
              </w:rPr>
              <w:instrText xml:space="preserve"> HYPERLINK  \l "_Identificação_da_solicitação" </w:instrText>
            </w:r>
            <w:r w:rsidR="00B86ED8" w:rsidRPr="0094731A">
              <w:rPr>
                <w:position w:val="-12"/>
                <w:sz w:val="12"/>
              </w:rPr>
            </w:r>
            <w:r>
              <w:rPr>
                <w:position w:val="-12"/>
                <w:sz w:val="12"/>
              </w:rPr>
              <w:fldChar w:fldCharType="separate"/>
            </w:r>
            <w:r w:rsidR="00961B69" w:rsidRPr="0094731A">
              <w:rPr>
                <w:rStyle w:val="Hyperlink"/>
                <w:position w:val="-12"/>
                <w:sz w:val="12"/>
              </w:rPr>
              <w:t>IDENTIFICAÇÃO DA</w:t>
            </w:r>
            <w:r w:rsidR="00961B69" w:rsidRPr="0094731A">
              <w:rPr>
                <w:rStyle w:val="Hyperlink"/>
                <w:position w:val="-12"/>
                <w:sz w:val="12"/>
              </w:rPr>
              <w:t xml:space="preserve"> </w:t>
            </w:r>
            <w:r w:rsidR="00961B69" w:rsidRPr="0094731A">
              <w:rPr>
                <w:rStyle w:val="Hyperlink"/>
                <w:position w:val="-12"/>
                <w:sz w:val="12"/>
              </w:rPr>
              <w:t>SOLICITAÇ</w:t>
            </w:r>
            <w:r w:rsidR="00961B69" w:rsidRPr="0094731A">
              <w:rPr>
                <w:rStyle w:val="Hyperlink"/>
                <w:position w:val="-12"/>
                <w:sz w:val="12"/>
              </w:rPr>
              <w:t>Ã</w:t>
            </w:r>
            <w:r w:rsidR="00961B69" w:rsidRPr="0094731A">
              <w:rPr>
                <w:rStyle w:val="Hyperlink"/>
                <w:position w:val="-12"/>
                <w:sz w:val="12"/>
              </w:rPr>
              <w:t>O</w:t>
            </w:r>
            <w:r w:rsidR="003A14D7" w:rsidRPr="0094731A">
              <w:rPr>
                <w:rStyle w:val="Hyperlink"/>
                <w:position w:val="-12"/>
                <w:sz w:val="12"/>
              </w:rPr>
              <w:t>:</w:t>
            </w:r>
            <w:r>
              <w:rPr>
                <w:position w:val="-12"/>
                <w:sz w:val="12"/>
              </w:rPr>
              <w:fldChar w:fldCharType="end"/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ACD" w:rsidRPr="000D4466" w:rsidRDefault="00B60ACD">
            <w:pPr>
              <w:pStyle w:val="Ttulo1"/>
              <w:rPr>
                <w:rStyle w:val="Hyperlink"/>
                <w:position w:val="-12"/>
                <w:sz w:val="12"/>
              </w:rPr>
            </w:pPr>
            <w:r>
              <w:rPr>
                <w:position w:val="-12"/>
                <w:sz w:val="16"/>
              </w:rPr>
              <w:t xml:space="preserve"> </w:t>
            </w:r>
            <w:r w:rsidR="000D4466">
              <w:rPr>
                <w:position w:val="-12"/>
                <w:sz w:val="12"/>
              </w:rPr>
              <w:fldChar w:fldCharType="begin"/>
            </w:r>
            <w:r w:rsidR="000D4466">
              <w:rPr>
                <w:position w:val="-12"/>
                <w:sz w:val="12"/>
              </w:rPr>
              <w:instrText xml:space="preserve"> HYPERLINK  \l "_Importações_com_isenção" </w:instrText>
            </w:r>
            <w:r w:rsidR="00B86ED8" w:rsidRPr="000D4466">
              <w:rPr>
                <w:position w:val="-12"/>
                <w:sz w:val="12"/>
              </w:rPr>
            </w:r>
            <w:r w:rsidR="000D4466">
              <w:rPr>
                <w:position w:val="-12"/>
                <w:sz w:val="12"/>
              </w:rPr>
              <w:fldChar w:fldCharType="separate"/>
            </w:r>
            <w:r w:rsidRPr="000D4466">
              <w:rPr>
                <w:rStyle w:val="Hyperlink"/>
                <w:position w:val="-12"/>
                <w:sz w:val="12"/>
              </w:rPr>
              <w:t>IMPORTAÇÃ</w:t>
            </w:r>
            <w:r w:rsidRPr="000D4466">
              <w:rPr>
                <w:rStyle w:val="Hyperlink"/>
                <w:position w:val="-12"/>
                <w:sz w:val="12"/>
              </w:rPr>
              <w:t>O</w:t>
            </w:r>
            <w:r w:rsidRPr="000D4466">
              <w:rPr>
                <w:rStyle w:val="Hyperlink"/>
                <w:position w:val="-12"/>
                <w:sz w:val="12"/>
              </w:rPr>
              <w:t xml:space="preserve"> </w:t>
            </w:r>
          </w:p>
          <w:p w:rsidR="00B60ACD" w:rsidRDefault="00B60ACD">
            <w:pPr>
              <w:pStyle w:val="Ttulo1"/>
              <w:rPr>
                <w:position w:val="-12"/>
                <w:sz w:val="16"/>
              </w:rPr>
            </w:pPr>
            <w:bookmarkStart w:id="4" w:name="_PELA_LEI_8.010"/>
            <w:bookmarkEnd w:id="4"/>
            <w:r w:rsidRPr="000D4466">
              <w:rPr>
                <w:rStyle w:val="Hyperlink"/>
                <w:position w:val="-12"/>
                <w:sz w:val="12"/>
              </w:rPr>
              <w:t xml:space="preserve"> PE</w:t>
            </w:r>
            <w:r w:rsidRPr="000D4466">
              <w:rPr>
                <w:rStyle w:val="Hyperlink"/>
                <w:position w:val="-12"/>
                <w:sz w:val="12"/>
              </w:rPr>
              <w:t>L</w:t>
            </w:r>
            <w:r w:rsidRPr="000D4466">
              <w:rPr>
                <w:rStyle w:val="Hyperlink"/>
                <w:position w:val="-12"/>
                <w:sz w:val="12"/>
              </w:rPr>
              <w:t>A LEI 8.010</w:t>
            </w:r>
            <w:r w:rsidR="000D4466">
              <w:rPr>
                <w:position w:val="-12"/>
                <w:sz w:val="12"/>
              </w:rPr>
              <w:fldChar w:fldCharType="end"/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6"/>
              </w:rPr>
              <w:t xml:space="preserve"> </w:t>
            </w:r>
            <w:r>
              <w:rPr>
                <w:position w:val="-12"/>
                <w:sz w:val="12"/>
              </w:rPr>
              <w:t>IMPORTAÇÃO</w:t>
            </w:r>
          </w:p>
          <w:p w:rsidR="00B60ACD" w:rsidRDefault="00B60ACD">
            <w:pPr>
              <w:pStyle w:val="Ttulo1"/>
              <w:rPr>
                <w:position w:val="-12"/>
                <w:sz w:val="16"/>
              </w:rPr>
            </w:pPr>
            <w:r>
              <w:rPr>
                <w:position w:val="-12"/>
                <w:sz w:val="12"/>
              </w:rPr>
              <w:t xml:space="preserve"> PELA LEI 8.032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 xml:space="preserve"> DESEMBARAÇO </w:t>
            </w:r>
          </w:p>
          <w:p w:rsidR="00B60ACD" w:rsidRDefault="00B60ACD">
            <w:pPr>
              <w:pStyle w:val="Ttulo1"/>
              <w:rPr>
                <w:position w:val="-12"/>
                <w:sz w:val="16"/>
              </w:rPr>
            </w:pPr>
            <w:r>
              <w:rPr>
                <w:position w:val="-12"/>
                <w:sz w:val="12"/>
              </w:rPr>
              <w:t xml:space="preserve"> DE DOAÇÃO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 xml:space="preserve">EXPORTAÇÃO </w:t>
            </w:r>
          </w:p>
          <w:p w:rsidR="00B60ACD" w:rsidRDefault="00B60ACD">
            <w:pPr>
              <w:pStyle w:val="Ttulo1"/>
              <w:rPr>
                <w:position w:val="-12"/>
                <w:sz w:val="16"/>
              </w:rPr>
            </w:pPr>
            <w:r>
              <w:rPr>
                <w:position w:val="-12"/>
                <w:sz w:val="12"/>
              </w:rPr>
              <w:t xml:space="preserve"> TEMPORÁRIA</w:t>
            </w:r>
            <w:r>
              <w:rPr>
                <w:position w:val="-12"/>
                <w:sz w:val="16"/>
              </w:rPr>
              <w:t xml:space="preserve"> 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</w:tr>
      <w:tr w:rsidR="006E4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6E45EE" w:rsidRDefault="006E45EE" w:rsidP="00ED7866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EE" w:rsidRDefault="006E45EE" w:rsidP="00ED7866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5EE" w:rsidRDefault="006E45EE" w:rsidP="006E45EE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 xml:space="preserve">ADMISSÃO </w:t>
            </w:r>
          </w:p>
          <w:p w:rsidR="006E45EE" w:rsidRDefault="006E45EE" w:rsidP="006E45EE">
            <w:pPr>
              <w:pStyle w:val="Ttulo1"/>
              <w:rPr>
                <w:position w:val="-12"/>
                <w:sz w:val="16"/>
              </w:rPr>
            </w:pPr>
            <w:r>
              <w:rPr>
                <w:position w:val="-12"/>
                <w:sz w:val="12"/>
              </w:rPr>
              <w:t>TEMPORÁRIA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EE" w:rsidRDefault="006E45EE" w:rsidP="00ED7866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45EE" w:rsidRDefault="006E45EE" w:rsidP="006E45EE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6"/>
              </w:rPr>
              <w:t xml:space="preserve"> </w:t>
            </w:r>
            <w:r>
              <w:rPr>
                <w:position w:val="-12"/>
                <w:sz w:val="12"/>
              </w:rPr>
              <w:t xml:space="preserve">PAGAMENTO </w:t>
            </w:r>
          </w:p>
          <w:p w:rsidR="006E45EE" w:rsidRDefault="006E45EE" w:rsidP="006E45EE">
            <w:pPr>
              <w:pStyle w:val="Ttulo1"/>
              <w:rPr>
                <w:position w:val="-12"/>
                <w:sz w:val="16"/>
              </w:rPr>
            </w:pPr>
            <w:r>
              <w:rPr>
                <w:position w:val="-12"/>
                <w:sz w:val="12"/>
              </w:rPr>
              <w:t>AO EXTERIOR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EE" w:rsidRDefault="006E45EE" w:rsidP="00ED7866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</w:tcPr>
          <w:p w:rsidR="006E45EE" w:rsidRDefault="00BE747D" w:rsidP="00ED7866">
            <w:pPr>
              <w:pStyle w:val="Ttulo1"/>
              <w:rPr>
                <w:position w:val="-12"/>
                <w:sz w:val="16"/>
              </w:rPr>
            </w:pPr>
            <w:r>
              <w:rPr>
                <w:position w:val="-12"/>
                <w:sz w:val="12"/>
              </w:rPr>
              <w:t>COMPRA DE LIVROS</w:t>
            </w:r>
            <w:r w:rsidR="00C8544C">
              <w:rPr>
                <w:position w:val="-12"/>
                <w:sz w:val="12"/>
              </w:rPr>
              <w:t xml:space="preserve"> </w:t>
            </w:r>
            <w:r>
              <w:rPr>
                <w:position w:val="-12"/>
                <w:sz w:val="12"/>
              </w:rPr>
              <w:t>PELA AMAZOM</w:t>
            </w:r>
          </w:p>
        </w:tc>
        <w:tc>
          <w:tcPr>
            <w:tcW w:w="355" w:type="dxa"/>
            <w:gridSpan w:val="3"/>
          </w:tcPr>
          <w:p w:rsidR="006E45EE" w:rsidRDefault="006E45EE" w:rsidP="00ED7866">
            <w:pPr>
              <w:pStyle w:val="Ttulo1"/>
              <w:rPr>
                <w:position w:val="-12"/>
                <w:sz w:val="16"/>
              </w:rPr>
            </w:pPr>
          </w:p>
        </w:tc>
        <w:tc>
          <w:tcPr>
            <w:tcW w:w="2197" w:type="dxa"/>
            <w:gridSpan w:val="2"/>
            <w:tcBorders>
              <w:left w:val="nil"/>
              <w:right w:val="single" w:sz="4" w:space="0" w:color="auto"/>
            </w:tcBorders>
          </w:tcPr>
          <w:p w:rsidR="006E45EE" w:rsidRDefault="006E45EE" w:rsidP="00ED7866">
            <w:pPr>
              <w:pStyle w:val="Ttulo1"/>
              <w:rPr>
                <w:position w:val="-12"/>
                <w:sz w:val="1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</w:tr>
      <w:bookmarkStart w:id="5" w:name="_TÍTULO_DO_PROJETO_DE PESQUISA_1"/>
      <w:bookmarkEnd w:id="5"/>
      <w:tr w:rsidR="00B60AC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0D4466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fldChar w:fldCharType="begin"/>
            </w:r>
            <w:r>
              <w:rPr>
                <w:position w:val="-12"/>
                <w:sz w:val="12"/>
              </w:rPr>
              <w:instrText xml:space="preserve"> HYPERLINK  \l "_Título_do_Projeto_de Pesquisa" </w:instrText>
            </w:r>
            <w:r w:rsidR="00B86ED8" w:rsidRPr="000D4466">
              <w:rPr>
                <w:position w:val="-12"/>
                <w:sz w:val="12"/>
              </w:rPr>
            </w:r>
            <w:r>
              <w:rPr>
                <w:position w:val="-12"/>
                <w:sz w:val="12"/>
              </w:rPr>
              <w:fldChar w:fldCharType="separate"/>
            </w:r>
            <w:r w:rsidR="00B60ACD" w:rsidRPr="000D4466">
              <w:rPr>
                <w:rStyle w:val="Hyperlink"/>
                <w:position w:val="-12"/>
                <w:sz w:val="12"/>
              </w:rPr>
              <w:t>TÍTULO DO PROJE</w:t>
            </w:r>
            <w:r w:rsidR="00B60ACD" w:rsidRPr="000D4466">
              <w:rPr>
                <w:rStyle w:val="Hyperlink"/>
                <w:position w:val="-12"/>
                <w:sz w:val="12"/>
              </w:rPr>
              <w:t>T</w:t>
            </w:r>
            <w:r w:rsidR="00B60ACD" w:rsidRPr="000D4466">
              <w:rPr>
                <w:rStyle w:val="Hyperlink"/>
                <w:position w:val="-12"/>
                <w:sz w:val="12"/>
              </w:rPr>
              <w:t xml:space="preserve">O DE </w:t>
            </w:r>
            <w:r w:rsidR="0039299B" w:rsidRPr="000D4466">
              <w:rPr>
                <w:rStyle w:val="Hyperlink"/>
                <w:position w:val="-12"/>
                <w:sz w:val="12"/>
              </w:rPr>
              <w:t>PESQUISA</w:t>
            </w:r>
            <w:r>
              <w:rPr>
                <w:position w:val="-12"/>
                <w:sz w:val="12"/>
              </w:rPr>
              <w:fldChar w:fldCharType="end"/>
            </w:r>
          </w:p>
          <w:p w:rsidR="00B60ACD" w:rsidRDefault="00B60ACD">
            <w:pPr>
              <w:rPr>
                <w:b/>
                <w:position w:val="-12"/>
              </w:rPr>
            </w:pPr>
          </w:p>
          <w:p w:rsidR="003A14D7" w:rsidRDefault="003A14D7">
            <w:pPr>
              <w:rPr>
                <w:b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COORDENADOR DO PROJETO DE PESQUISA</w:t>
            </w:r>
          </w:p>
          <w:p w:rsidR="00B60ACD" w:rsidRDefault="00B60ACD">
            <w:pPr>
              <w:pStyle w:val="Ttulo1"/>
              <w:rPr>
                <w:sz w:val="24"/>
              </w:rPr>
            </w:pPr>
          </w:p>
        </w:tc>
      </w:tr>
      <w:tr w:rsidR="00961B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961B69" w:rsidRDefault="00961B69">
            <w:pPr>
              <w:pStyle w:val="Ttulo1"/>
              <w:rPr>
                <w:sz w:val="8"/>
              </w:rPr>
            </w:pPr>
          </w:p>
        </w:tc>
      </w:tr>
      <w:tr w:rsidR="00961B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9" w:rsidRDefault="00961B69" w:rsidP="003C5FA4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ORIGEM DOS RECURSOS</w:t>
            </w:r>
            <w:r w:rsidR="003A14D7">
              <w:rPr>
                <w:position w:val="-12"/>
                <w:sz w:val="12"/>
              </w:rPr>
              <w:t>: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1D31A6">
            <w:pPr>
              <w:pStyle w:val="Ttulo1"/>
              <w:rPr>
                <w:sz w:val="12"/>
              </w:rPr>
            </w:pPr>
            <w:r w:rsidRPr="00681F1C">
              <w:rPr>
                <w:position w:val="-12"/>
                <w:sz w:val="12"/>
              </w:rPr>
              <w:t>PROCESSO PAGADOR</w:t>
            </w:r>
            <w:r w:rsidR="00B60ACD" w:rsidRPr="00681F1C">
              <w:rPr>
                <w:position w:val="-12"/>
                <w:sz w:val="12"/>
              </w:rPr>
              <w:t>:</w:t>
            </w:r>
          </w:p>
        </w:tc>
        <w:tc>
          <w:tcPr>
            <w:tcW w:w="4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Pr="00681F1C" w:rsidRDefault="001D31A6">
            <w:pPr>
              <w:pStyle w:val="Ttulo1"/>
              <w:rPr>
                <w:position w:val="-12"/>
                <w:sz w:val="12"/>
              </w:rPr>
            </w:pPr>
            <w:r w:rsidRPr="00681F1C">
              <w:rPr>
                <w:position w:val="-12"/>
                <w:sz w:val="12"/>
              </w:rPr>
              <w:t>OUTRAS INFORMAÇÕES SOBRE</w:t>
            </w:r>
            <w:r w:rsidR="00014A02" w:rsidRPr="00681F1C">
              <w:rPr>
                <w:position w:val="-12"/>
                <w:sz w:val="12"/>
              </w:rPr>
              <w:t xml:space="preserve"> </w:t>
            </w:r>
            <w:r w:rsidRPr="00681F1C">
              <w:rPr>
                <w:position w:val="-12"/>
                <w:sz w:val="12"/>
              </w:rPr>
              <w:t>A ORIGEM DOS RECURSOS:</w:t>
            </w:r>
          </w:p>
          <w:p w:rsidR="001D31A6" w:rsidRDefault="001D31A6" w:rsidP="001D31A6"/>
          <w:p w:rsidR="001D31A6" w:rsidRPr="001D31A6" w:rsidRDefault="001D31A6" w:rsidP="001D31A6"/>
          <w:p w:rsidR="00B60ACD" w:rsidRDefault="00B60ACD"/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60ACD" w:rsidRDefault="00B60ACD">
            <w:pPr>
              <w:pStyle w:val="Ttulo1"/>
              <w:rPr>
                <w:sz w:val="8"/>
              </w:rPr>
            </w:pPr>
          </w:p>
        </w:tc>
      </w:tr>
      <w:tr w:rsidR="00961B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B69" w:rsidRDefault="00961B69" w:rsidP="003C5FA4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DADOS DO EXPORTADOR</w:t>
            </w:r>
            <w:r w:rsidR="001C027B">
              <w:rPr>
                <w:position w:val="-12"/>
                <w:sz w:val="12"/>
              </w:rPr>
              <w:t>/REPRESENTANTE</w:t>
            </w:r>
            <w:r w:rsidR="003A14D7">
              <w:rPr>
                <w:position w:val="-12"/>
                <w:sz w:val="12"/>
              </w:rPr>
              <w:t>: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1B69" w:rsidRDefault="00961B69" w:rsidP="003C5FA4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9" w:rsidRDefault="00961B69" w:rsidP="003C5FA4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 xml:space="preserve">                                                                    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EXPORTADOR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TELEFONE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FAX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8"/>
                <w:sz w:val="16"/>
              </w:rPr>
            </w:pP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E-MAIL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</w:tc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8"/>
                <w:sz w:val="1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REPRESENTANTE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TELEFONE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FAX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8"/>
                <w:sz w:val="16"/>
              </w:rPr>
            </w:pP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E-MAIL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</w:tc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8"/>
                <w:sz w:val="16"/>
              </w:rPr>
            </w:pPr>
          </w:p>
        </w:tc>
      </w:tr>
      <w:tr w:rsidR="001C0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C027B" w:rsidRDefault="001C027B">
            <w:pPr>
              <w:pStyle w:val="Ttulo1"/>
              <w:rPr>
                <w:sz w:val="8"/>
              </w:rPr>
            </w:pPr>
          </w:p>
        </w:tc>
      </w:tr>
      <w:tr w:rsidR="001C0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B" w:rsidRDefault="001C027B" w:rsidP="003C5FA4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MODALIDADE DE PAGAMENTO</w:t>
            </w:r>
            <w:r w:rsidR="003A14D7">
              <w:rPr>
                <w:position w:val="-12"/>
                <w:sz w:val="12"/>
              </w:rPr>
              <w:t>: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  <w:r>
              <w:rPr>
                <w:position w:val="-12"/>
                <w:sz w:val="16"/>
              </w:rPr>
              <w:t xml:space="preserve">                                                       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2"/>
              </w:rPr>
            </w:pPr>
            <w:r>
              <w:rPr>
                <w:sz w:val="12"/>
              </w:rPr>
              <w:t xml:space="preserve">PGTO. ANTECIPADO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2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2"/>
              </w:rPr>
            </w:pPr>
            <w:r>
              <w:rPr>
                <w:sz w:val="12"/>
              </w:rPr>
              <w:t>REMESSA SEM SAQUE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CARTA DE CRÉDITO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COBRANÇA BANCÁRIA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2"/>
              </w:rPr>
            </w:pPr>
            <w:r>
              <w:rPr>
                <w:sz w:val="12"/>
              </w:rPr>
              <w:t>CARTÃO DE CRÉDITO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2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2"/>
              </w:rPr>
            </w:pPr>
            <w:r>
              <w:rPr>
                <w:sz w:val="12"/>
              </w:rPr>
              <w:t>CHEQUE INTERNACIONAL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2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TRANSF. BANCÁRIA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BÔNUS</w:t>
            </w:r>
            <w:r w:rsidR="001D31A6">
              <w:rPr>
                <w:position w:val="-12"/>
                <w:sz w:val="12"/>
              </w:rPr>
              <w:t xml:space="preserve"> UNESCO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trHeight w:val="104"/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16"/>
              </w:rPr>
            </w:pPr>
          </w:p>
        </w:tc>
      </w:tr>
      <w:tr w:rsidR="001C0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C027B" w:rsidRDefault="001C027B">
            <w:pPr>
              <w:pStyle w:val="Ttulo1"/>
              <w:rPr>
                <w:sz w:val="8"/>
              </w:rPr>
            </w:pPr>
          </w:p>
        </w:tc>
      </w:tr>
      <w:tr w:rsidR="001C02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B" w:rsidRDefault="001C027B" w:rsidP="003C5FA4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CARACTERISTICAS ESPECIAIS DA MERCADORIA</w:t>
            </w:r>
            <w:r w:rsidR="003A14D7">
              <w:rPr>
                <w:position w:val="-12"/>
                <w:sz w:val="12"/>
              </w:rPr>
              <w:t>: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</w:tr>
      <w:tr w:rsidR="009C2C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PERECÍVEL – CONSERVAR EM</w:t>
            </w:r>
            <w:r w:rsidR="00014A02">
              <w:rPr>
                <w:position w:val="-12"/>
                <w:sz w:val="12"/>
              </w:rPr>
              <w:t>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GÊLO SECO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GELADEIRA (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position w:val="-12"/>
                  <w:sz w:val="12"/>
                </w:rPr>
                <w:t>2 A</w:t>
              </w:r>
            </w:smartTag>
            <w:r>
              <w:rPr>
                <w:position w:val="-12"/>
                <w:sz w:val="12"/>
              </w:rPr>
              <w:t xml:space="preserve"> 8º C)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2CAA" w:rsidRDefault="009C2CAA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FREEZER (--9º C)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A" w:rsidRDefault="009C2CAA" w:rsidP="009C2CAA">
            <w:pPr>
              <w:pStyle w:val="Ttulo1"/>
              <w:ind w:left="1" w:hanging="1"/>
              <w:rPr>
                <w:position w:val="-12"/>
                <w:sz w:val="1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2CAA" w:rsidRDefault="00681F1C" w:rsidP="009C2CAA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OUTRA TEMPERTURA</w:t>
            </w:r>
            <w:r w:rsidR="00014A02">
              <w:rPr>
                <w:position w:val="-12"/>
                <w:sz w:val="12"/>
              </w:rPr>
              <w:t>: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FRÁGIL – EXIGE MANUSEIO CUIDADOSO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MATERIAL QUÍMICO EXPLOSIVO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>MATERIAL RADIOATIVO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b w:val="0"/>
                <w:position w:val="-12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b w:val="0"/>
                <w:position w:val="-12"/>
                <w:sz w:val="12"/>
              </w:rPr>
            </w:pPr>
          </w:p>
        </w:tc>
        <w:tc>
          <w:tcPr>
            <w:tcW w:w="9639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 xml:space="preserve">ENTORPECENTE, PSICOTRÓPICO OU SUBSTÂNCIA CAUSADORA DE DEPENDÊNCIA </w:t>
            </w:r>
            <w:r w:rsidR="0039299B">
              <w:rPr>
                <w:position w:val="-12"/>
                <w:sz w:val="12"/>
              </w:rPr>
              <w:t>QUÍMICA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b w:val="0"/>
                <w:position w:val="-12"/>
                <w:sz w:val="12"/>
              </w:rPr>
            </w:pPr>
          </w:p>
        </w:tc>
        <w:tc>
          <w:tcPr>
            <w:tcW w:w="9639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 xml:space="preserve">MATERIAL DESTINADO A SÍNTESE DE ENTORPECENTES/ </w:t>
            </w:r>
            <w:r w:rsidR="0039299B">
              <w:rPr>
                <w:position w:val="-12"/>
                <w:sz w:val="12"/>
              </w:rPr>
              <w:t>PSICOTRÓPICOS</w:t>
            </w: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position w:val="-12"/>
                <w:sz w:val="12"/>
              </w:rPr>
            </w:pPr>
            <w:r>
              <w:rPr>
                <w:position w:val="-12"/>
                <w:sz w:val="12"/>
              </w:rPr>
              <w:t xml:space="preserve">    OBSERVAÇÕES IMPORTANTES: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  <w:p w:rsidR="00B60ACD" w:rsidRDefault="00B60ACD">
            <w:pPr>
              <w:rPr>
                <w:b/>
              </w:rPr>
            </w:pPr>
          </w:p>
        </w:tc>
      </w:tr>
      <w:tr w:rsidR="00681F1C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13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681F1C" w:rsidRDefault="00681F1C">
            <w:pPr>
              <w:pStyle w:val="Ttulo1"/>
              <w:rPr>
                <w:position w:val="-12"/>
                <w:sz w:val="12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</w:tcBorders>
          </w:tcPr>
          <w:p w:rsidR="00B60ACD" w:rsidRDefault="00B60ACD">
            <w:pPr>
              <w:pStyle w:val="Ttulo1"/>
              <w:rPr>
                <w:sz w:val="8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4"/>
              </w:rPr>
            </w:pPr>
          </w:p>
          <w:p w:rsidR="00B60ACD" w:rsidRDefault="00973650">
            <w:pPr>
              <w:pStyle w:val="Ttulo1"/>
            </w:pPr>
            <w:r>
              <w:rPr>
                <w:sz w:val="12"/>
              </w:rPr>
              <w:t>LOCAL</w:t>
            </w:r>
            <w:r w:rsidR="00B60ACD">
              <w:rPr>
                <w:sz w:val="12"/>
              </w:rPr>
              <w:t xml:space="preserve"> PARA ENTREGA DAS MERCADORIAS</w:t>
            </w:r>
            <w:r w:rsidR="001D31A6">
              <w:rPr>
                <w:sz w:val="12"/>
              </w:rPr>
              <w:t>/RESPONSÁVEL PELO RECEBIMENTO</w:t>
            </w:r>
            <w:r w:rsidR="003A14D7">
              <w:rPr>
                <w:sz w:val="12"/>
              </w:rPr>
              <w:t>:</w:t>
            </w:r>
          </w:p>
          <w:p w:rsidR="00B60ACD" w:rsidRDefault="00B60ACD">
            <w:pPr>
              <w:pStyle w:val="Ttulo1"/>
              <w:rPr>
                <w:sz w:val="24"/>
              </w:rPr>
            </w:pPr>
          </w:p>
          <w:p w:rsidR="00B60ACD" w:rsidRDefault="00B60ACD"/>
          <w:p w:rsidR="00B60ACD" w:rsidRDefault="00B60ACD"/>
        </w:tc>
        <w:tc>
          <w:tcPr>
            <w:tcW w:w="4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4"/>
              </w:rPr>
            </w:pPr>
          </w:p>
          <w:p w:rsidR="00B60ACD" w:rsidRDefault="00B60ACD">
            <w:pPr>
              <w:pStyle w:val="Ttulo1"/>
            </w:pPr>
            <w:r>
              <w:rPr>
                <w:sz w:val="12"/>
              </w:rPr>
              <w:t>LOCAL DE INSTALAÇÃO/ UTILIZAÇÃO DAS MERCADORIAS</w:t>
            </w:r>
            <w:r w:rsidR="00014A02">
              <w:rPr>
                <w:sz w:val="12"/>
              </w:rPr>
              <w:t>: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  <w:p w:rsidR="00B60ACD" w:rsidRDefault="00B60ACD">
            <w:pPr>
              <w:pStyle w:val="Ttulo1"/>
              <w:rPr>
                <w:sz w:val="24"/>
              </w:rPr>
            </w:pPr>
          </w:p>
          <w:p w:rsidR="00B60ACD" w:rsidRDefault="00B60ACD">
            <w:pPr>
              <w:pStyle w:val="Ttulo1"/>
              <w:rPr>
                <w:sz w:val="24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4"/>
              </w:rPr>
            </w:pPr>
          </w:p>
          <w:p w:rsidR="00B60ACD" w:rsidRDefault="00B60ACD">
            <w:pPr>
              <w:pStyle w:val="Ttulo1"/>
            </w:pPr>
            <w:r>
              <w:rPr>
                <w:sz w:val="12"/>
              </w:rPr>
              <w:t>OUTRAS INFORMAÇÕES</w:t>
            </w:r>
            <w:r w:rsidR="003A14D7">
              <w:rPr>
                <w:sz w:val="12"/>
              </w:rPr>
              <w:t>:</w:t>
            </w:r>
          </w:p>
          <w:p w:rsidR="00B60ACD" w:rsidRDefault="00B60ACD"/>
          <w:p w:rsidR="00B60ACD" w:rsidRDefault="00B60ACD">
            <w:pPr>
              <w:rPr>
                <w:sz w:val="36"/>
              </w:rPr>
            </w:pPr>
          </w:p>
        </w:tc>
      </w:tr>
      <w:tr w:rsidR="00B60ACD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4"/>
              </w:rPr>
            </w:pPr>
          </w:p>
          <w:p w:rsidR="00B60ACD" w:rsidRDefault="003A14D7">
            <w:pPr>
              <w:pStyle w:val="Ttulo1"/>
            </w:pPr>
            <w:r>
              <w:rPr>
                <w:sz w:val="12"/>
              </w:rPr>
              <w:t>DATA</w:t>
            </w:r>
          </w:p>
          <w:p w:rsidR="00B60ACD" w:rsidRDefault="00B60ACD">
            <w:pPr>
              <w:pStyle w:val="Ttulo1"/>
              <w:rPr>
                <w:sz w:val="12"/>
              </w:rPr>
            </w:pPr>
            <w:r>
              <w:t xml:space="preserve">                  </w:t>
            </w:r>
            <w:r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B60ACD" w:rsidRDefault="00B60ACD">
            <w:pPr>
              <w:pStyle w:val="Ttulo1"/>
              <w:rPr>
                <w:position w:val="-12"/>
                <w:sz w:val="24"/>
              </w:rPr>
            </w:pPr>
          </w:p>
        </w:tc>
        <w:tc>
          <w:tcPr>
            <w:tcW w:w="83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>
            <w:pPr>
              <w:pStyle w:val="Ttulo1"/>
              <w:rPr>
                <w:sz w:val="4"/>
              </w:rPr>
            </w:pPr>
          </w:p>
          <w:p w:rsidR="00B60ACD" w:rsidRDefault="00B60ACD">
            <w:pPr>
              <w:pStyle w:val="Ttulo1"/>
            </w:pPr>
            <w:r>
              <w:rPr>
                <w:sz w:val="12"/>
              </w:rPr>
              <w:t xml:space="preserve">ASSINATURA DO </w:t>
            </w:r>
            <w:r w:rsidR="003A14D7">
              <w:rPr>
                <w:sz w:val="12"/>
              </w:rPr>
              <w:t>DIRETOR</w:t>
            </w:r>
          </w:p>
          <w:p w:rsidR="00B60ACD" w:rsidRDefault="00B60ACD">
            <w:pPr>
              <w:pStyle w:val="Ttulo1"/>
              <w:rPr>
                <w:position w:val="-12"/>
                <w:sz w:val="22"/>
              </w:rPr>
            </w:pPr>
          </w:p>
        </w:tc>
      </w:tr>
    </w:tbl>
    <w:p w:rsidR="00B60ACD" w:rsidRDefault="00B60ACD">
      <w:pPr>
        <w:pStyle w:val="Ttulo1"/>
      </w:pPr>
    </w:p>
    <w:p w:rsidR="00A21170" w:rsidRPr="00A21170" w:rsidRDefault="00A21170" w:rsidP="00A21170"/>
    <w:p w:rsidR="00A21170" w:rsidRPr="00A21170" w:rsidRDefault="00A21170" w:rsidP="00A21170">
      <w:pPr>
        <w:pStyle w:val="Ttulo1"/>
      </w:pPr>
      <w:r w:rsidRPr="00A21170">
        <w:t>INSTRUÇÕES PARA PREENCHIMENTO DO FORMULÁRIO DE SOLICITAÇÃO DE IMPORTAÇÃO</w:t>
      </w:r>
    </w:p>
    <w:p w:rsidR="00A21170" w:rsidRPr="00A21170" w:rsidRDefault="00A21170" w:rsidP="00A21170"/>
    <w:p w:rsidR="00A21170" w:rsidRPr="00A21170" w:rsidRDefault="00A21170" w:rsidP="00A21170">
      <w:pPr>
        <w:pStyle w:val="Ttulo2"/>
      </w:pPr>
      <w:bookmarkStart w:id="6" w:name="_Dados_do_Solicitante"/>
      <w:bookmarkEnd w:id="6"/>
      <w:r w:rsidRPr="00A21170">
        <w:t>Dados do Solicitante</w:t>
      </w:r>
    </w:p>
    <w:p w:rsidR="00A21170" w:rsidRPr="00A21170" w:rsidRDefault="00A21170" w:rsidP="00A21170">
      <w:r w:rsidRPr="00A21170">
        <w:t>Preencher com o nome completo do professor que está solicitando a importação, fax, telefone, e-mail e nome da Unidade à qual está vinculado.</w:t>
      </w:r>
      <w:r w:rsidR="0094731A">
        <w:t xml:space="preserve"> </w:t>
      </w:r>
    </w:p>
    <w:p w:rsidR="00A21170" w:rsidRPr="00A21170" w:rsidRDefault="004670F4" w:rsidP="00A21170"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7" type="#_x0000_t103" href="#_top" style="position:absolute;margin-left:4in;margin-top:-.1pt;width:9pt;height:9.05pt;z-index:251655168" o:button="t">
            <v:fill o:detectmouseclick="t"/>
          </v:shape>
        </w:pict>
      </w:r>
    </w:p>
    <w:p w:rsidR="00A21170" w:rsidRPr="00A21170" w:rsidRDefault="00A21170" w:rsidP="00A21170">
      <w:pPr>
        <w:pStyle w:val="Ttulo2"/>
      </w:pPr>
      <w:bookmarkStart w:id="7" w:name="_Identificação_da_solicitação"/>
      <w:bookmarkEnd w:id="7"/>
      <w:r w:rsidRPr="00A21170">
        <w:t>Identificação da solicitação</w:t>
      </w:r>
    </w:p>
    <w:p w:rsidR="00A21170" w:rsidRPr="00A21170" w:rsidRDefault="00A21170" w:rsidP="00A21170">
      <w:r w:rsidRPr="00A21170">
        <w:t>Assinalar conforme o caso o tipo de solicitação que está sendo feita</w:t>
      </w:r>
    </w:p>
    <w:p w:rsidR="00A21170" w:rsidRPr="00A21170" w:rsidRDefault="004670F4" w:rsidP="00A21170">
      <w:r>
        <w:rPr>
          <w:noProof/>
        </w:rPr>
        <w:pict>
          <v:shape id="_x0000_s1048" type="#_x0000_t103" href="#_IDENTIFICAÇÃO_DA_SOLICITAÇÃO:" style="position:absolute;margin-left:4in;margin-top:33.95pt;width:9pt;height:9.05pt;z-index:251656192" o:button="t">
            <v:fill o:detectmouseclick="t"/>
          </v:shape>
        </w:pict>
      </w:r>
      <w:r w:rsidR="00A21170" w:rsidRPr="00A21170">
        <w:t>Obs.: Importações pelo correio só devem ser solicitadas mediante verificação se o tipo de material pode ser enviado e se o exportador concorda em enviá-lo através dessa modalidade</w:t>
      </w:r>
      <w:r w:rsidR="0094731A">
        <w:t xml:space="preserve">. </w:t>
      </w:r>
    </w:p>
    <w:p w:rsidR="00A21170" w:rsidRPr="00A21170" w:rsidRDefault="00A21170" w:rsidP="00A21170"/>
    <w:p w:rsidR="00A21170" w:rsidRPr="00A21170" w:rsidRDefault="00A21170" w:rsidP="00A21170">
      <w:pPr>
        <w:pStyle w:val="Ttulo2"/>
      </w:pPr>
      <w:bookmarkStart w:id="8" w:name="_Título_do_Projeto_de Pesquisa"/>
      <w:bookmarkEnd w:id="8"/>
      <w:r w:rsidRPr="00A21170">
        <w:t>Título do Projeto de Pesquisa</w:t>
      </w:r>
    </w:p>
    <w:p w:rsidR="00A21170" w:rsidRPr="00A21170" w:rsidRDefault="00A21170" w:rsidP="00A21170">
      <w:r w:rsidRPr="00A21170">
        <w:t>Preencher com o título completo do Projeto de Pesquisa que utilizará o bem i</w:t>
      </w:r>
      <w:r w:rsidRPr="00A21170">
        <w:t xml:space="preserve">mportado </w:t>
      </w:r>
    </w:p>
    <w:p w:rsidR="00A21170" w:rsidRDefault="00A21170" w:rsidP="00A21170">
      <w:r w:rsidRPr="00A21170">
        <w:t xml:space="preserve">Obs.: </w:t>
      </w:r>
    </w:p>
    <w:p w:rsidR="00A21170" w:rsidRDefault="00A21170" w:rsidP="0000396F">
      <w:pPr>
        <w:numPr>
          <w:ilvl w:val="0"/>
          <w:numId w:val="29"/>
        </w:numPr>
      </w:pPr>
      <w:r w:rsidRPr="00A21170">
        <w:t>Só deve ser preenchido nos casos de Importação e Desembaraço de Doação pela Lei</w:t>
      </w:r>
      <w:r>
        <w:t xml:space="preserve"> </w:t>
      </w:r>
      <w:r w:rsidRPr="00A21170">
        <w:t xml:space="preserve">8.010/9, e Admissão Temporária para pesquisas ou expedições </w:t>
      </w:r>
      <w:r w:rsidR="00014A02" w:rsidRPr="00A21170">
        <w:t>científicas.</w:t>
      </w:r>
      <w:r w:rsidRPr="00A21170">
        <w:t xml:space="preserve"> </w:t>
      </w:r>
    </w:p>
    <w:p w:rsidR="00A21170" w:rsidRPr="00A21170" w:rsidRDefault="004670F4" w:rsidP="0000396F">
      <w:pPr>
        <w:numPr>
          <w:ilvl w:val="0"/>
          <w:numId w:val="29"/>
        </w:numPr>
      </w:pPr>
      <w:r>
        <w:rPr>
          <w:noProof/>
        </w:rPr>
        <w:pict>
          <v:shape id="_x0000_s1049" type="#_x0000_t103" href="#_TÍTULO_DO_PROJETO_DE PESQUISA_1" style="position:absolute;left:0;text-align:left;margin-left:4in;margin-top:19.1pt;width:9pt;height:9.05pt;z-index:251657216" o:button="t">
            <v:fill o:detectmouseclick="t"/>
          </v:shape>
        </w:pict>
      </w:r>
      <w:r w:rsidR="00A21170" w:rsidRPr="00A21170">
        <w:t xml:space="preserve">Nos casos de Convênios Institucionais deverá ser mencionado o nome do Subprojeto </w:t>
      </w:r>
    </w:p>
    <w:p w:rsidR="00A21170" w:rsidRPr="00A21170" w:rsidRDefault="00A21170" w:rsidP="00A21170"/>
    <w:p w:rsidR="00A21170" w:rsidRPr="00A21170" w:rsidRDefault="00A21170" w:rsidP="00A21170">
      <w:pPr>
        <w:pStyle w:val="Ttulo2"/>
      </w:pPr>
      <w:r w:rsidRPr="00A21170">
        <w:t>Coordenador do Projeto de Pesquisa</w:t>
      </w:r>
    </w:p>
    <w:p w:rsidR="00A21170" w:rsidRPr="00A21170" w:rsidRDefault="00A21170" w:rsidP="00A21170">
      <w:r w:rsidRPr="00A21170">
        <w:t xml:space="preserve">Preencher com o nome completo do coordenador do Projeto de Pesquisa </w:t>
      </w:r>
    </w:p>
    <w:p w:rsidR="00A21170" w:rsidRPr="00A21170" w:rsidRDefault="00A21170" w:rsidP="00A21170"/>
    <w:p w:rsidR="00A21170" w:rsidRPr="00A21170" w:rsidRDefault="00A21170" w:rsidP="00A21170">
      <w:pPr>
        <w:pStyle w:val="Ttulo2"/>
      </w:pPr>
      <w:r w:rsidRPr="00A21170">
        <w:t>Origem dos recursos</w:t>
      </w:r>
    </w:p>
    <w:p w:rsidR="00A21170" w:rsidRPr="00A21170" w:rsidRDefault="00A21170" w:rsidP="00A21170">
      <w:r w:rsidRPr="00A21170">
        <w:t>Informar obrigatoriamente o número do processo FUJB que gerencia os recursos que serão utilizados para pagamento da importação</w:t>
      </w:r>
    </w:p>
    <w:p w:rsidR="00A21170" w:rsidRPr="00A21170" w:rsidRDefault="00A21170" w:rsidP="00A21170">
      <w:r w:rsidRPr="00A21170">
        <w:t>Obs.: O campo “Outras informações sobre a origem dos recursos” deverá ser preenchido pela Gerência responsável pelo gerenciamento dos recursos que serão utilizados na importação, com as informações abaixo, quando couber:</w:t>
      </w:r>
    </w:p>
    <w:p w:rsidR="00A21170" w:rsidRPr="00A21170" w:rsidRDefault="00A21170" w:rsidP="0000396F">
      <w:pPr>
        <w:numPr>
          <w:ilvl w:val="0"/>
          <w:numId w:val="30"/>
        </w:numPr>
      </w:pPr>
      <w:r w:rsidRPr="00A21170">
        <w:t>Fonte de Financiamento</w:t>
      </w:r>
    </w:p>
    <w:p w:rsidR="00A21170" w:rsidRPr="00A21170" w:rsidRDefault="00A21170" w:rsidP="0000396F">
      <w:pPr>
        <w:numPr>
          <w:ilvl w:val="0"/>
          <w:numId w:val="30"/>
        </w:numPr>
      </w:pPr>
      <w:r w:rsidRPr="00A21170">
        <w:t xml:space="preserve">Convênio/Contrato e/ou </w:t>
      </w:r>
      <w:r w:rsidR="00014A02" w:rsidRPr="00A21170">
        <w:t>parcerias</w:t>
      </w:r>
    </w:p>
    <w:p w:rsidR="00A21170" w:rsidRPr="00A21170" w:rsidRDefault="00A21170" w:rsidP="00A21170">
      <w:r w:rsidRPr="00A21170">
        <w:t>Instituição executora da pesquisa</w:t>
      </w:r>
    </w:p>
    <w:p w:rsidR="00A21170" w:rsidRPr="00A21170" w:rsidRDefault="00A21170" w:rsidP="00A21170">
      <w:r w:rsidRPr="00A21170">
        <w:t>Edital de Chamada</w:t>
      </w:r>
    </w:p>
    <w:p w:rsidR="00A21170" w:rsidRPr="00A21170" w:rsidRDefault="00A21170" w:rsidP="00A21170">
      <w:r w:rsidRPr="00A21170">
        <w:t>Concedente</w:t>
      </w:r>
    </w:p>
    <w:p w:rsidR="00A21170" w:rsidRPr="00A21170" w:rsidRDefault="00A21170" w:rsidP="00A21170">
      <w:r w:rsidRPr="00A21170">
        <w:t>Convenente</w:t>
      </w:r>
    </w:p>
    <w:p w:rsidR="00A21170" w:rsidRPr="00A21170" w:rsidRDefault="00A21170" w:rsidP="00A21170">
      <w:r w:rsidRPr="00A21170">
        <w:t>Executor</w:t>
      </w:r>
    </w:p>
    <w:p w:rsidR="00A21170" w:rsidRPr="00A21170" w:rsidRDefault="00A21170" w:rsidP="00A21170">
      <w:r w:rsidRPr="00A21170">
        <w:t>Co-executor(es)</w:t>
      </w:r>
    </w:p>
    <w:p w:rsidR="00A21170" w:rsidRPr="00A21170" w:rsidRDefault="00A21170" w:rsidP="00A21170">
      <w:r w:rsidRPr="00A21170">
        <w:t>Coordenador(es)</w:t>
      </w:r>
    </w:p>
    <w:p w:rsidR="00A21170" w:rsidRPr="00A21170" w:rsidRDefault="00A21170" w:rsidP="00A21170">
      <w:r w:rsidRPr="00A21170">
        <w:t>Rubrica de enquadramento do item a ser importado</w:t>
      </w:r>
    </w:p>
    <w:p w:rsidR="00A21170" w:rsidRPr="00A21170" w:rsidRDefault="00A21170" w:rsidP="00A21170"/>
    <w:p w:rsidR="00A21170" w:rsidRPr="00A21170" w:rsidRDefault="00A21170" w:rsidP="00A21170">
      <w:pPr>
        <w:pStyle w:val="Ttulo2"/>
      </w:pPr>
      <w:r w:rsidRPr="00A21170">
        <w:t xml:space="preserve">Dados do Exportador/Representante </w:t>
      </w:r>
    </w:p>
    <w:p w:rsidR="00A21170" w:rsidRPr="00A21170" w:rsidRDefault="00A21170" w:rsidP="00A21170">
      <w:r w:rsidRPr="00A21170">
        <w:t xml:space="preserve">Preencher com os dados completos do exportador e do representante do exportador no Brasil, se houver, e indicando, sempre que possível, o nome da pessoa de </w:t>
      </w:r>
      <w:r w:rsidR="00014A02" w:rsidRPr="00A21170">
        <w:t>contato.</w:t>
      </w:r>
    </w:p>
    <w:p w:rsidR="00A21170" w:rsidRPr="00A21170" w:rsidRDefault="00A21170" w:rsidP="00A21170">
      <w:r w:rsidRPr="00A21170">
        <w:t xml:space="preserve">        </w:t>
      </w:r>
    </w:p>
    <w:p w:rsidR="00A21170" w:rsidRPr="00A21170" w:rsidRDefault="00A21170" w:rsidP="00A21170">
      <w:pPr>
        <w:pStyle w:val="Ttulo2"/>
      </w:pPr>
      <w:r w:rsidRPr="00A21170">
        <w:t>Modalidade de Pagamento</w:t>
      </w:r>
    </w:p>
    <w:p w:rsidR="00A21170" w:rsidRPr="00A21170" w:rsidRDefault="00A21170" w:rsidP="00A21170">
      <w:r w:rsidRPr="00A21170">
        <w:t xml:space="preserve">Assinalar, conforme o caso, a forma como o bem a ser importado será </w:t>
      </w:r>
      <w:r w:rsidR="00014A02" w:rsidRPr="00A21170">
        <w:t>pago.</w:t>
      </w:r>
    </w:p>
    <w:p w:rsidR="00A21170" w:rsidRPr="00A21170" w:rsidRDefault="00A21170" w:rsidP="00A21170">
      <w:r w:rsidRPr="00A21170">
        <w:t xml:space="preserve">Obs.: Esse campo só deverá ser preenchido para Importações pela Lei 8.010, pela Lei 8.032 ou pelo </w:t>
      </w:r>
      <w:r w:rsidR="00014A02" w:rsidRPr="00A21170">
        <w:t>Correio.</w:t>
      </w:r>
    </w:p>
    <w:p w:rsidR="00A21170" w:rsidRPr="00A21170" w:rsidRDefault="00A21170" w:rsidP="00A21170"/>
    <w:p w:rsidR="00A21170" w:rsidRPr="00A21170" w:rsidRDefault="00A21170" w:rsidP="00A21170">
      <w:pPr>
        <w:pStyle w:val="Ttulo2"/>
      </w:pPr>
      <w:r w:rsidRPr="00A21170">
        <w:t>Características especiais da mercadoria</w:t>
      </w:r>
    </w:p>
    <w:p w:rsidR="00A21170" w:rsidRPr="00A21170" w:rsidRDefault="00A21170" w:rsidP="00A21170">
      <w:r w:rsidRPr="00A21170">
        <w:t xml:space="preserve">Assinalar, conforme o caso, as características da </w:t>
      </w:r>
      <w:r w:rsidR="00014A02" w:rsidRPr="00A21170">
        <w:t>mercadoria.</w:t>
      </w:r>
    </w:p>
    <w:p w:rsidR="00A21170" w:rsidRPr="00A21170" w:rsidRDefault="00A21170" w:rsidP="00A21170">
      <w:r w:rsidRPr="00A21170">
        <w:t>Obs.: Incluir em “Observações” qualquer outra característica que julgar importante</w:t>
      </w:r>
    </w:p>
    <w:p w:rsidR="00A21170" w:rsidRDefault="00A21170" w:rsidP="00A21170">
      <w:pPr>
        <w:pStyle w:val="Ttulo2"/>
      </w:pPr>
    </w:p>
    <w:p w:rsidR="00A21170" w:rsidRPr="00A21170" w:rsidRDefault="00A21170" w:rsidP="00A21170">
      <w:pPr>
        <w:pStyle w:val="Ttulo2"/>
      </w:pPr>
      <w:r w:rsidRPr="00A21170">
        <w:t>Local para entrega das mercadorias/Responsável pelo recebimento</w:t>
      </w:r>
    </w:p>
    <w:p w:rsidR="00A21170" w:rsidRPr="00A21170" w:rsidRDefault="00A21170" w:rsidP="00A21170">
      <w:r w:rsidRPr="00A21170">
        <w:t xml:space="preserve">Preencher com o endereço completo (nome da Unidade, bloco, andar, sala, nome do laboratório,...) do local onde as mercadorias deverão ser entregues e nome da pessoa de contato que irá recebê-las, com telefone para </w:t>
      </w:r>
      <w:r w:rsidR="00014A02" w:rsidRPr="00A21170">
        <w:t>contato.</w:t>
      </w:r>
    </w:p>
    <w:p w:rsidR="00A21170" w:rsidRPr="00A21170" w:rsidRDefault="00A21170" w:rsidP="00A21170"/>
    <w:p w:rsidR="00A21170" w:rsidRPr="00A21170" w:rsidRDefault="00A21170" w:rsidP="00A21170">
      <w:pPr>
        <w:pStyle w:val="Ttulo2"/>
      </w:pPr>
      <w:r w:rsidRPr="00A21170">
        <w:t>Local de instalação/Utilização das mercadorias</w:t>
      </w:r>
    </w:p>
    <w:p w:rsidR="00A21170" w:rsidRPr="00A21170" w:rsidRDefault="00A21170" w:rsidP="00A21170">
      <w:r w:rsidRPr="00A21170">
        <w:t>Preencher com o endereço completo (nome da Unidade, bloco, andar, sala, nome do laboratório,...) do local onde as mercadorias serão instaladas/</w:t>
      </w:r>
      <w:r w:rsidR="00014A02" w:rsidRPr="00A21170">
        <w:t>utilizadas.</w:t>
      </w:r>
    </w:p>
    <w:p w:rsidR="00A21170" w:rsidRPr="00A21170" w:rsidRDefault="00A21170" w:rsidP="00A21170"/>
    <w:p w:rsidR="00A21170" w:rsidRPr="00A21170" w:rsidRDefault="00A21170" w:rsidP="00A21170">
      <w:pPr>
        <w:pStyle w:val="Ttulo2"/>
      </w:pPr>
      <w:r w:rsidRPr="00A21170">
        <w:t>Outras informações</w:t>
      </w:r>
    </w:p>
    <w:p w:rsidR="00A21170" w:rsidRPr="00A21170" w:rsidRDefault="00984E0D" w:rsidP="00A21170">
      <w:r>
        <w:t>Informar a tradução dos itens constantes na proforma invoice e p</w:t>
      </w:r>
      <w:r w:rsidR="00A21170" w:rsidRPr="00A21170">
        <w:t>reencher com qualquer outra informação que julgar necessária</w:t>
      </w:r>
      <w:r>
        <w:t xml:space="preserve">. </w:t>
      </w:r>
    </w:p>
    <w:p w:rsidR="00A21170" w:rsidRDefault="00A21170" w:rsidP="00A21170">
      <w:r>
        <w:br w:type="column"/>
      </w:r>
    </w:p>
    <w:p w:rsidR="002B4236" w:rsidRPr="001F6625" w:rsidRDefault="002B4236" w:rsidP="001F6625">
      <w:pPr>
        <w:pStyle w:val="Ttulo1"/>
      </w:pPr>
      <w:r>
        <w:t xml:space="preserve">ENQUADRAMENTO DA </w:t>
      </w:r>
      <w:r w:rsidR="001F6625">
        <w:t>SOLICITAÇÃO</w:t>
      </w:r>
    </w:p>
    <w:p w:rsidR="00EB11E2" w:rsidRPr="002B4236" w:rsidRDefault="00EB11E2" w:rsidP="00A21170"/>
    <w:p w:rsidR="00A21170" w:rsidRPr="00A21170" w:rsidRDefault="00A21170">
      <w:pPr>
        <w:pStyle w:val="Corpodetexto"/>
        <w:rPr>
          <w:rFonts w:cs="Arial"/>
          <w:sz w:val="2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4677"/>
      </w:tblGrid>
      <w:tr w:rsidR="00A21170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170" w:rsidRPr="00A21170" w:rsidRDefault="000D4466">
            <w:pPr>
              <w:pStyle w:val="Ttulo1"/>
              <w:rPr>
                <w:rFonts w:cs="Arial"/>
                <w:sz w:val="22"/>
              </w:rPr>
            </w:pPr>
            <w:bookmarkStart w:id="9" w:name="_Importações_com_isenção"/>
            <w:bookmarkEnd w:id="9"/>
            <w:r>
              <w:rPr>
                <w:noProof/>
              </w:rPr>
              <w:pict>
                <v:shape id="_x0000_s1061" type="#_x0000_t103" href="#_PELA_LEI_8.010" style="position:absolute;margin-left:149.75pt;margin-top:2.55pt;width:9pt;height:9.05pt;z-index:251659264" o:button="t">
                  <v:fill o:detectmouseclick="t"/>
                </v:shape>
              </w:pict>
            </w:r>
            <w:r>
              <w:rPr>
                <w:rFonts w:cs="Arial"/>
                <w:noProof/>
                <w:sz w:val="22"/>
              </w:rPr>
              <w:pict>
                <v:shape id="_x0000_s1060" type="#_x0000_t103" href="#_top" style="position:absolute;margin-left:296.5pt;margin-top:50.85pt;width:9pt;height:9.05pt;z-index:251658240" o:button="t">
                  <v:fill o:detectmouseclick="t"/>
                </v:shape>
              </w:pict>
            </w:r>
            <w:r w:rsidR="00A21170" w:rsidRPr="00A21170">
              <w:rPr>
                <w:rFonts w:cs="Arial"/>
                <w:sz w:val="22"/>
              </w:rPr>
              <w:t xml:space="preserve">Importações com </w:t>
            </w:r>
            <w:r w:rsidRPr="00A21170">
              <w:rPr>
                <w:rFonts w:cs="Arial"/>
                <w:sz w:val="22"/>
              </w:rPr>
              <w:t>isenção</w:t>
            </w:r>
          </w:p>
        </w:tc>
        <w:tc>
          <w:tcPr>
            <w:tcW w:w="4677" w:type="dxa"/>
            <w:tcBorders>
              <w:top w:val="double" w:sz="4" w:space="0" w:color="auto"/>
              <w:bottom w:val="double" w:sz="4" w:space="0" w:color="auto"/>
            </w:tcBorders>
          </w:tcPr>
          <w:p w:rsidR="00A21170" w:rsidRPr="00A21170" w:rsidRDefault="00A21170">
            <w:pPr>
              <w:pStyle w:val="Ttulo1"/>
              <w:rPr>
                <w:rFonts w:cs="Arial"/>
                <w:sz w:val="22"/>
              </w:rPr>
            </w:pPr>
            <w:r w:rsidRPr="00A21170">
              <w:rPr>
                <w:rFonts w:cs="Arial"/>
                <w:sz w:val="22"/>
              </w:rPr>
              <w:t>Documentos necessários</w:t>
            </w:r>
          </w:p>
        </w:tc>
      </w:tr>
      <w:tr w:rsidR="00A21170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double" w:sz="4" w:space="0" w:color="auto"/>
              <w:bottom w:val="single" w:sz="4" w:space="0" w:color="auto"/>
            </w:tcBorders>
          </w:tcPr>
          <w:p w:rsidR="00A21170" w:rsidRPr="00A21170" w:rsidRDefault="000D4466">
            <w:pPr>
              <w:rPr>
                <w:rFonts w:cs="Arial"/>
              </w:rPr>
            </w:pPr>
            <w:hyperlink w:anchor="_a)_Importação_8.010:" w:history="1">
              <w:r w:rsidR="00A21170" w:rsidRPr="000D4466">
                <w:rPr>
                  <w:rStyle w:val="Hyperlink"/>
                  <w:rFonts w:cs="Arial"/>
                  <w:b/>
                </w:rPr>
                <w:t>Lei 8.01</w:t>
              </w:r>
              <w:r w:rsidR="00A21170" w:rsidRPr="000D4466">
                <w:rPr>
                  <w:rStyle w:val="Hyperlink"/>
                  <w:rFonts w:cs="Arial"/>
                  <w:b/>
                </w:rPr>
                <w:t>0</w:t>
              </w:r>
              <w:r w:rsidR="00A21170" w:rsidRPr="000D4466">
                <w:rPr>
                  <w:rStyle w:val="Hyperlink"/>
                  <w:rFonts w:cs="Arial"/>
                  <w:b/>
                </w:rPr>
                <w:t>/90</w:t>
              </w:r>
            </w:hyperlink>
            <w:r w:rsidR="00A21170" w:rsidRPr="00A21170">
              <w:rPr>
                <w:rFonts w:cs="Arial"/>
              </w:rPr>
              <w:t xml:space="preserve"> </w:t>
            </w:r>
          </w:p>
          <w:p w:rsidR="00A21170" w:rsidRPr="00A21170" w:rsidRDefault="00893298">
            <w:pPr>
              <w:rPr>
                <w:rFonts w:cs="Arial"/>
              </w:rPr>
            </w:pPr>
            <w:r w:rsidRPr="00A21170">
              <w:rPr>
                <w:rFonts w:cs="Arial"/>
              </w:rPr>
              <w:t>Importações</w:t>
            </w:r>
            <w:r w:rsidR="00A21170" w:rsidRPr="00A21170">
              <w:rPr>
                <w:rFonts w:cs="Arial"/>
              </w:rPr>
              <w:t xml:space="preserve"> de equipamentos, aparelhos</w:t>
            </w:r>
            <w:r w:rsidRPr="00A21170">
              <w:rPr>
                <w:rFonts w:cs="Arial"/>
              </w:rPr>
              <w:t xml:space="preserve"> </w:t>
            </w:r>
            <w:r w:rsidR="00A21170" w:rsidRPr="00A21170">
              <w:rPr>
                <w:rFonts w:cs="Arial"/>
              </w:rPr>
              <w:t>e instrumentos, bem como suas partes e peças de reposição, acessórios, matérias-primas e produtos intermediários, destinados à pesquisa científica e tecnológica – com isenção de II, IPI</w:t>
            </w:r>
            <w:r w:rsidR="00984E0D">
              <w:rPr>
                <w:rFonts w:cs="Arial"/>
              </w:rPr>
              <w:t>, PIS/PASEP, COFINS, ICMS</w:t>
            </w:r>
            <w:r w:rsidR="00A21170" w:rsidRPr="00A21170">
              <w:rPr>
                <w:rFonts w:cs="Arial"/>
              </w:rPr>
              <w:t xml:space="preserve"> e </w:t>
            </w:r>
            <w:r w:rsidR="00014A02" w:rsidRPr="00A21170">
              <w:rPr>
                <w:rFonts w:cs="Arial"/>
              </w:rPr>
              <w:t>AFRMM.</w:t>
            </w:r>
          </w:p>
        </w:tc>
        <w:tc>
          <w:tcPr>
            <w:tcW w:w="4677" w:type="dxa"/>
            <w:tcBorders>
              <w:top w:val="double" w:sz="4" w:space="0" w:color="auto"/>
              <w:bottom w:val="single" w:sz="4" w:space="0" w:color="auto"/>
            </w:tcBorders>
          </w:tcPr>
          <w:p w:rsidR="00A21170" w:rsidRPr="00A21170" w:rsidRDefault="00A21170" w:rsidP="00EB11E2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Proforma Invoice </w:t>
            </w:r>
          </w:p>
          <w:p w:rsidR="00A21170" w:rsidRPr="00A21170" w:rsidRDefault="00A21170" w:rsidP="00EB11E2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Cópia do Projeto </w:t>
            </w:r>
          </w:p>
          <w:p w:rsidR="00A21170" w:rsidRPr="00A21170" w:rsidRDefault="00A21170" w:rsidP="00EB11E2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Descrição em português do bem a ser importado, características técnicas, sua finalidade e utilização no </w:t>
            </w:r>
            <w:r w:rsidR="00014A02" w:rsidRPr="00A21170">
              <w:rPr>
                <w:rFonts w:cs="Arial"/>
              </w:rPr>
              <w:t>projeto.</w:t>
            </w:r>
          </w:p>
          <w:p w:rsidR="00A21170" w:rsidRPr="00A21170" w:rsidRDefault="00A21170" w:rsidP="00EB11E2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Declaração para obtenção da exoneração do ICMS </w:t>
            </w:r>
          </w:p>
          <w:p w:rsidR="00A21170" w:rsidRPr="00893298" w:rsidRDefault="00A21170">
            <w:pPr>
              <w:rPr>
                <w:rFonts w:cs="Arial"/>
                <w:sz w:val="20"/>
                <w:szCs w:val="20"/>
              </w:rPr>
            </w:pPr>
            <w:r w:rsidRPr="00893298">
              <w:rPr>
                <w:rFonts w:cs="Arial"/>
                <w:b/>
                <w:sz w:val="20"/>
                <w:szCs w:val="20"/>
              </w:rPr>
              <w:t xml:space="preserve">(ver </w:t>
            </w:r>
            <w:r w:rsidR="00EB11E2">
              <w:rPr>
                <w:rFonts w:cs="Arial"/>
                <w:b/>
                <w:sz w:val="20"/>
                <w:szCs w:val="20"/>
              </w:rPr>
              <w:t xml:space="preserve">Orientação para Importação </w:t>
            </w:r>
            <w:r w:rsidRPr="00893298">
              <w:rPr>
                <w:rFonts w:cs="Arial"/>
                <w:b/>
                <w:sz w:val="20"/>
                <w:szCs w:val="20"/>
              </w:rPr>
              <w:t>letra “a”)</w:t>
            </w:r>
          </w:p>
        </w:tc>
      </w:tr>
      <w:tr w:rsidR="00A21170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  <w:b/>
              </w:rPr>
              <w:t>Lei 8.032/90</w:t>
            </w:r>
            <w:r w:rsidRPr="00A21170">
              <w:rPr>
                <w:rFonts w:cs="Arial"/>
              </w:rPr>
              <w:t xml:space="preserve"> </w:t>
            </w:r>
          </w:p>
          <w:p w:rsidR="00A21170" w:rsidRPr="00A21170" w:rsidRDefault="00A65B37">
            <w:pPr>
              <w:rPr>
                <w:rFonts w:cs="Arial"/>
              </w:rPr>
            </w:pPr>
            <w:r w:rsidRPr="00A21170">
              <w:rPr>
                <w:rFonts w:cs="Arial"/>
              </w:rPr>
              <w:t>Importações</w:t>
            </w:r>
            <w:r w:rsidR="00A21170" w:rsidRPr="00A21170">
              <w:rPr>
                <w:rFonts w:cs="Arial"/>
              </w:rPr>
              <w:t xml:space="preserve"> de equipamentos e materiais para</w:t>
            </w:r>
            <w:r w:rsidR="00014A02" w:rsidRPr="00A21170">
              <w:rPr>
                <w:rFonts w:cs="Arial"/>
              </w:rPr>
              <w:t xml:space="preserve"> </w:t>
            </w:r>
            <w:r w:rsidR="00A21170" w:rsidRPr="00A21170">
              <w:rPr>
                <w:rFonts w:cs="Arial"/>
              </w:rPr>
              <w:t>ensino de graduação de uma forma geral</w:t>
            </w:r>
            <w:r w:rsidR="00014A02" w:rsidRPr="00A21170">
              <w:rPr>
                <w:rFonts w:cs="Arial"/>
              </w:rPr>
              <w:t xml:space="preserve"> </w:t>
            </w:r>
            <w:r w:rsidR="00A21170" w:rsidRPr="00A21170">
              <w:rPr>
                <w:rFonts w:cs="Arial"/>
              </w:rPr>
              <w:t>- com isenção de II, IPI</w:t>
            </w:r>
            <w:r w:rsidR="00984E0D">
              <w:rPr>
                <w:rFonts w:cs="Arial"/>
              </w:rPr>
              <w:t>, PIS/PASEP, COFINS</w:t>
            </w:r>
            <w:r w:rsidR="00A21170" w:rsidRPr="00A21170">
              <w:rPr>
                <w:rFonts w:cs="Arial"/>
              </w:rPr>
              <w:t xml:space="preserve"> e redução de 50% de </w:t>
            </w:r>
            <w:r w:rsidR="00014A02" w:rsidRPr="00A21170">
              <w:rPr>
                <w:rFonts w:cs="Arial"/>
              </w:rPr>
              <w:t>AFRMM.</w:t>
            </w:r>
          </w:p>
          <w:p w:rsidR="00A21170" w:rsidRPr="00A21170" w:rsidRDefault="00A21170" w:rsidP="00984E0D">
            <w:pPr>
              <w:rPr>
                <w:rFonts w:cs="Arial"/>
              </w:rPr>
            </w:pPr>
            <w:r w:rsidRPr="00A21170">
              <w:rPr>
                <w:rFonts w:cs="Arial"/>
              </w:rPr>
              <w:t xml:space="preserve">OBS.: As importações pela Lei 8.032/90 não possuem </w:t>
            </w:r>
            <w:r w:rsidR="00984E0D">
              <w:rPr>
                <w:rFonts w:cs="Arial"/>
              </w:rPr>
              <w:t>is</w:t>
            </w:r>
            <w:r w:rsidR="00014A02" w:rsidRPr="00A21170">
              <w:rPr>
                <w:rFonts w:cs="Arial"/>
              </w:rPr>
              <w:t>e</w:t>
            </w:r>
            <w:r w:rsidR="00984E0D">
              <w:rPr>
                <w:rFonts w:cs="Arial"/>
              </w:rPr>
              <w:t>n</w:t>
            </w:r>
            <w:r w:rsidR="00014A02" w:rsidRPr="00A21170">
              <w:rPr>
                <w:rFonts w:cs="Arial"/>
              </w:rPr>
              <w:t>ção</w:t>
            </w:r>
            <w:r w:rsidRPr="00A21170">
              <w:rPr>
                <w:rFonts w:cs="Arial"/>
              </w:rPr>
              <w:t xml:space="preserve"> do ICMS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Proforma Invoice </w:t>
            </w:r>
          </w:p>
          <w:p w:rsidR="00A21170" w:rsidRPr="00A21170" w:rsidRDefault="00893298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>Catálogos técnicos originais do bem</w:t>
            </w:r>
            <w:r w:rsidR="00A21170" w:rsidRPr="00A21170">
              <w:rPr>
                <w:rFonts w:cs="Arial"/>
              </w:rPr>
              <w:t xml:space="preserve"> a ser importado</w:t>
            </w:r>
          </w:p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Descrição em português do bem a ser importado, características técnicas e </w:t>
            </w:r>
            <w:r w:rsidR="00014A02" w:rsidRPr="00A21170">
              <w:rPr>
                <w:rFonts w:cs="Arial"/>
              </w:rPr>
              <w:t>finalidade.</w:t>
            </w:r>
          </w:p>
          <w:p w:rsidR="00A21170" w:rsidRPr="00893298" w:rsidRDefault="00A21170">
            <w:pPr>
              <w:rPr>
                <w:rFonts w:cs="Arial"/>
                <w:sz w:val="20"/>
                <w:szCs w:val="20"/>
              </w:rPr>
            </w:pPr>
            <w:r w:rsidRPr="00A21170">
              <w:rPr>
                <w:rFonts w:cs="Arial"/>
              </w:rPr>
              <w:t xml:space="preserve"> </w:t>
            </w:r>
            <w:r w:rsidRPr="00893298">
              <w:rPr>
                <w:rFonts w:cs="Arial"/>
                <w:b/>
                <w:sz w:val="20"/>
                <w:szCs w:val="20"/>
              </w:rPr>
              <w:t xml:space="preserve">(ver </w:t>
            </w:r>
            <w:r w:rsidR="00EB11E2">
              <w:rPr>
                <w:rFonts w:cs="Arial"/>
                <w:b/>
                <w:sz w:val="20"/>
                <w:szCs w:val="20"/>
              </w:rPr>
              <w:t xml:space="preserve">Orientação para Importação </w:t>
            </w:r>
            <w:r w:rsidRPr="00893298">
              <w:rPr>
                <w:rFonts w:cs="Arial"/>
                <w:b/>
                <w:sz w:val="20"/>
                <w:szCs w:val="20"/>
              </w:rPr>
              <w:t>letra “b”)</w:t>
            </w:r>
          </w:p>
        </w:tc>
      </w:tr>
      <w:tr w:rsidR="00A21170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double" w:sz="4" w:space="0" w:color="auto"/>
            </w:tcBorders>
          </w:tcPr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  <w:b/>
              </w:rPr>
              <w:t>Desembaraço de doações</w:t>
            </w:r>
            <w:r w:rsidRPr="00A21170">
              <w:rPr>
                <w:rFonts w:cs="Arial"/>
              </w:rPr>
              <w:t xml:space="preserve"> </w:t>
            </w:r>
          </w:p>
          <w:p w:rsidR="00A21170" w:rsidRPr="00A21170" w:rsidRDefault="00A65B37">
            <w:pPr>
              <w:rPr>
                <w:rFonts w:cs="Arial"/>
              </w:rPr>
            </w:pPr>
            <w:r w:rsidRPr="00A21170">
              <w:rPr>
                <w:rFonts w:cs="Arial"/>
              </w:rPr>
              <w:t>Equipamentos</w:t>
            </w:r>
            <w:r w:rsidR="00A21170" w:rsidRPr="00A21170">
              <w:rPr>
                <w:rFonts w:cs="Arial"/>
              </w:rPr>
              <w:t xml:space="preserve"> e materiais recebidos do exterior como doação para serem utilizados no desenvolvimento de pesquisa – com isenção </w:t>
            </w:r>
            <w:r w:rsidR="00984E0D" w:rsidRPr="00A21170">
              <w:rPr>
                <w:rFonts w:cs="Arial"/>
              </w:rPr>
              <w:t>II, IPI</w:t>
            </w:r>
            <w:r w:rsidR="00984E0D">
              <w:rPr>
                <w:rFonts w:cs="Arial"/>
              </w:rPr>
              <w:t>, PIS/PASEP, COFINS, ICMS</w:t>
            </w:r>
            <w:r w:rsidR="00984E0D" w:rsidRPr="00A21170">
              <w:rPr>
                <w:rFonts w:cs="Arial"/>
              </w:rPr>
              <w:t xml:space="preserve"> e AFRMM.</w:t>
            </w:r>
            <w:r w:rsidR="00A21170" w:rsidRPr="00A21170">
              <w:rPr>
                <w:rFonts w:cs="Arial"/>
              </w:rPr>
              <w:t xml:space="preserve"> ao amparo da Lei 8.010/90, e equipamentos e materiais para ensino de graduação de uma f</w:t>
            </w:r>
            <w:r w:rsidR="00984E0D">
              <w:rPr>
                <w:rFonts w:cs="Arial"/>
              </w:rPr>
              <w:t>orma geral – com isenção de II,</w:t>
            </w:r>
            <w:r w:rsidR="00A21170" w:rsidRPr="00A21170">
              <w:rPr>
                <w:rFonts w:cs="Arial"/>
              </w:rPr>
              <w:t xml:space="preserve"> IPI</w:t>
            </w:r>
            <w:r w:rsidR="00984E0D">
              <w:rPr>
                <w:rFonts w:cs="Arial"/>
              </w:rPr>
              <w:t xml:space="preserve"> PIS/PASEP, COFINS</w:t>
            </w:r>
            <w:r w:rsidR="00A21170" w:rsidRPr="00A21170">
              <w:rPr>
                <w:rFonts w:cs="Arial"/>
              </w:rPr>
              <w:t xml:space="preserve"> e redução de 50% do AFRMM ao amparo da Lei 8.032/</w:t>
            </w:r>
            <w:r w:rsidR="00014A02" w:rsidRPr="00A21170">
              <w:rPr>
                <w:rFonts w:cs="Arial"/>
              </w:rPr>
              <w:t>90.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t xml:space="preserve">OBS.: Doações </w:t>
            </w:r>
            <w:r w:rsidR="00EB11E2">
              <w:rPr>
                <w:rFonts w:cs="Arial"/>
              </w:rPr>
              <w:t>pela Lei 8.032/90 não possuem i</w:t>
            </w:r>
            <w:r w:rsidRPr="00A21170">
              <w:rPr>
                <w:rFonts w:cs="Arial"/>
              </w:rPr>
              <w:t>se</w:t>
            </w:r>
            <w:r w:rsidR="00EB11E2">
              <w:rPr>
                <w:rFonts w:cs="Arial"/>
              </w:rPr>
              <w:t>n</w:t>
            </w:r>
            <w:r w:rsidRPr="00A21170">
              <w:rPr>
                <w:rFonts w:cs="Arial"/>
              </w:rPr>
              <w:t>ção do ICMS</w:t>
            </w:r>
          </w:p>
        </w:tc>
        <w:tc>
          <w:tcPr>
            <w:tcW w:w="4677" w:type="dxa"/>
            <w:tcBorders>
              <w:top w:val="single" w:sz="4" w:space="0" w:color="auto"/>
              <w:bottom w:val="double" w:sz="4" w:space="0" w:color="auto"/>
            </w:tcBorders>
          </w:tcPr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Comercial Invoice </w:t>
            </w:r>
          </w:p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Carta de Doação, somente para doações com valores acima de US$ </w:t>
            </w:r>
            <w:r w:rsidR="00A65B37" w:rsidRPr="00A21170">
              <w:rPr>
                <w:rFonts w:cs="Arial"/>
              </w:rPr>
              <w:t xml:space="preserve">1,000. </w:t>
            </w:r>
            <w:r w:rsidRPr="00A21170">
              <w:rPr>
                <w:rFonts w:cs="Arial"/>
              </w:rPr>
              <w:t xml:space="preserve">00 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sym w:font="Symbol" w:char="F0B7"/>
            </w:r>
            <w:r w:rsidRPr="00A21170">
              <w:rPr>
                <w:rFonts w:cs="Arial"/>
              </w:rPr>
              <w:t xml:space="preserve"> Amparo da Lei 8.010/90: anexar cópia do projeto de pesquisa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sym w:font="Symbol" w:char="F0B7"/>
            </w:r>
            <w:r w:rsidRPr="00A21170">
              <w:rPr>
                <w:rFonts w:cs="Arial"/>
              </w:rPr>
              <w:t xml:space="preserve"> Amparo da Lei 8.032/90: anexar justificativa de utilização dos bens</w:t>
            </w:r>
          </w:p>
          <w:p w:rsidR="00A21170" w:rsidRPr="00A21170" w:rsidRDefault="00A21170" w:rsidP="00185149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A21170">
              <w:rPr>
                <w:rFonts w:cs="Arial"/>
              </w:rPr>
              <w:t>Declaração para obtenção da exoneração do ICMS (somente pela Lei 8.010/90)</w:t>
            </w:r>
          </w:p>
          <w:p w:rsidR="00A21170" w:rsidRPr="00893298" w:rsidRDefault="00A21170">
            <w:pPr>
              <w:rPr>
                <w:rFonts w:cs="Arial"/>
                <w:sz w:val="20"/>
                <w:szCs w:val="20"/>
              </w:rPr>
            </w:pPr>
            <w:r w:rsidRPr="00893298">
              <w:rPr>
                <w:rFonts w:cs="Arial"/>
                <w:b/>
                <w:sz w:val="20"/>
                <w:szCs w:val="20"/>
              </w:rPr>
              <w:t xml:space="preserve">(ver </w:t>
            </w:r>
            <w:r w:rsidR="00EB11E2">
              <w:rPr>
                <w:rFonts w:cs="Arial"/>
                <w:b/>
                <w:sz w:val="20"/>
                <w:szCs w:val="20"/>
              </w:rPr>
              <w:t xml:space="preserve">Orientação para Importação </w:t>
            </w:r>
            <w:r w:rsidRPr="00893298">
              <w:rPr>
                <w:rFonts w:cs="Arial"/>
                <w:b/>
                <w:sz w:val="20"/>
                <w:szCs w:val="20"/>
              </w:rPr>
              <w:t>letra “c”)</w:t>
            </w:r>
          </w:p>
        </w:tc>
      </w:tr>
      <w:tr w:rsidR="00A21170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</w:tcPr>
          <w:p w:rsidR="00A21170" w:rsidRPr="00A21170" w:rsidRDefault="00A21170">
            <w:pPr>
              <w:pStyle w:val="Ttulo1"/>
              <w:rPr>
                <w:rFonts w:cs="Arial"/>
                <w:sz w:val="22"/>
              </w:rPr>
            </w:pPr>
            <w:r w:rsidRPr="00A21170">
              <w:rPr>
                <w:rFonts w:cs="Arial"/>
                <w:sz w:val="22"/>
              </w:rPr>
              <w:t>Serviços temporários</w:t>
            </w:r>
          </w:p>
        </w:tc>
        <w:tc>
          <w:tcPr>
            <w:tcW w:w="4677" w:type="dxa"/>
            <w:tcBorders>
              <w:top w:val="double" w:sz="4" w:space="0" w:color="auto"/>
              <w:bottom w:val="double" w:sz="4" w:space="0" w:color="auto"/>
            </w:tcBorders>
          </w:tcPr>
          <w:p w:rsidR="00A21170" w:rsidRPr="00A21170" w:rsidRDefault="00A21170">
            <w:pPr>
              <w:pStyle w:val="Ttulo1"/>
              <w:rPr>
                <w:rFonts w:cs="Arial"/>
                <w:sz w:val="22"/>
              </w:rPr>
            </w:pPr>
            <w:r w:rsidRPr="00A21170">
              <w:rPr>
                <w:rFonts w:cs="Arial"/>
                <w:sz w:val="22"/>
              </w:rPr>
              <w:t>Documentos necessários</w:t>
            </w:r>
          </w:p>
        </w:tc>
      </w:tr>
      <w:tr w:rsidR="00A21170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  <w:b/>
              </w:rPr>
              <w:t>Exportação temporária</w:t>
            </w:r>
            <w:r w:rsidRPr="00A21170">
              <w:rPr>
                <w:rFonts w:cs="Arial"/>
              </w:rPr>
              <w:t xml:space="preserve"> </w:t>
            </w:r>
          </w:p>
          <w:p w:rsidR="00A21170" w:rsidRPr="00A21170" w:rsidRDefault="00EB11E2">
            <w:pPr>
              <w:rPr>
                <w:rFonts w:cs="Arial"/>
              </w:rPr>
            </w:pPr>
            <w:r w:rsidRPr="00A21170">
              <w:rPr>
                <w:rFonts w:cs="Arial"/>
              </w:rPr>
              <w:t>Saída</w:t>
            </w:r>
            <w:r w:rsidR="00A21170" w:rsidRPr="00A21170">
              <w:rPr>
                <w:rFonts w:cs="Arial"/>
              </w:rPr>
              <w:t xml:space="preserve"> temporária do país de equipamento nacional ou nacionalizado, para conserto, substituição, utilização em seminários, feiras, exposições e desenvolvimentos de projetos de </w:t>
            </w:r>
            <w:r w:rsidR="00014A02" w:rsidRPr="00A21170">
              <w:rPr>
                <w:rFonts w:cs="Arial"/>
              </w:rPr>
              <w:t>pesquisa.</w:t>
            </w:r>
          </w:p>
          <w:p w:rsidR="00A21170" w:rsidRPr="00A21170" w:rsidRDefault="00A21170">
            <w:pPr>
              <w:rPr>
                <w:rFonts w:cs="Arial"/>
              </w:rPr>
            </w:pPr>
          </w:p>
          <w:p w:rsidR="00A21170" w:rsidRPr="00A21170" w:rsidRDefault="00A21170">
            <w:pPr>
              <w:rPr>
                <w:rFonts w:cs="Arial"/>
              </w:rPr>
            </w:pPr>
          </w:p>
          <w:p w:rsidR="00A21170" w:rsidRPr="00A21170" w:rsidRDefault="00A21170">
            <w:pPr>
              <w:rPr>
                <w:rFonts w:cs="Arial"/>
              </w:rPr>
            </w:pPr>
          </w:p>
          <w:p w:rsidR="00A21170" w:rsidRPr="00A21170" w:rsidRDefault="00A21170">
            <w:pPr>
              <w:rPr>
                <w:rFonts w:cs="Arial"/>
              </w:rPr>
            </w:pPr>
          </w:p>
          <w:p w:rsidR="00A21170" w:rsidRPr="00A21170" w:rsidRDefault="00A21170">
            <w:pPr>
              <w:rPr>
                <w:rFonts w:cs="Arial"/>
              </w:rPr>
            </w:pPr>
          </w:p>
          <w:p w:rsidR="00A21170" w:rsidRPr="00A21170" w:rsidRDefault="00A21170">
            <w:pPr>
              <w:rPr>
                <w:rFonts w:cs="Arial"/>
              </w:rPr>
            </w:pPr>
          </w:p>
          <w:p w:rsidR="00A21170" w:rsidRPr="00A21170" w:rsidRDefault="00A21170">
            <w:pPr>
              <w:rPr>
                <w:rFonts w:cs="Arial"/>
              </w:rPr>
            </w:pPr>
          </w:p>
          <w:p w:rsidR="00A21170" w:rsidRPr="00A21170" w:rsidRDefault="00A21170">
            <w:pPr>
              <w:rPr>
                <w:rFonts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Justificativa para envio do bem ao exterior 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sym w:font="Symbol" w:char="F0B7"/>
            </w:r>
            <w:r w:rsidRPr="00A21170">
              <w:rPr>
                <w:rFonts w:cs="Arial"/>
              </w:rPr>
              <w:t xml:space="preserve"> Exportação para conserto ou substituição:</w:t>
            </w:r>
          </w:p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>Laudo técnico emitido por engenheiro</w:t>
            </w:r>
          </w:p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>Declaração do exportador sobre garantia</w:t>
            </w:r>
          </w:p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Catálogos, desenhos e/ou manuais técnicos quando se tratar de parte de </w:t>
            </w:r>
            <w:r w:rsidR="00C8544C" w:rsidRPr="00A21170">
              <w:rPr>
                <w:rFonts w:cs="Arial"/>
              </w:rPr>
              <w:t>outro</w:t>
            </w:r>
            <w:r w:rsidRPr="00A21170">
              <w:rPr>
                <w:rFonts w:cs="Arial"/>
              </w:rPr>
              <w:t xml:space="preserve"> </w:t>
            </w:r>
            <w:r w:rsidR="00014A02" w:rsidRPr="00A21170">
              <w:rPr>
                <w:rFonts w:cs="Arial"/>
              </w:rPr>
              <w:t>equipamento.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sym w:font="Symbol" w:char="F0B7"/>
            </w:r>
            <w:r w:rsidRPr="00A21170">
              <w:rPr>
                <w:rFonts w:cs="Arial"/>
              </w:rPr>
              <w:t xml:space="preserve"> Exportação para utilização em eventos (seminários, feiras e exposições):</w:t>
            </w:r>
          </w:p>
          <w:p w:rsidR="00A21170" w:rsidRPr="00A21170" w:rsidRDefault="00A2117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Anexar forlders, programas ou qualquer outro material de divulgação do </w:t>
            </w:r>
            <w:r w:rsidR="00014A02" w:rsidRPr="00A21170">
              <w:rPr>
                <w:rFonts w:cs="Arial"/>
              </w:rPr>
              <w:t>evento.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sym w:font="Symbol" w:char="F0B7"/>
            </w:r>
            <w:r w:rsidRPr="00A21170">
              <w:rPr>
                <w:rFonts w:cs="Arial"/>
              </w:rPr>
              <w:t xml:space="preserve"> Exportação para desenvolvimento de projetos de pesquisa: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t xml:space="preserve">- Anexar cópia do projeto de pesquisa </w:t>
            </w:r>
          </w:p>
          <w:p w:rsidR="00A21170" w:rsidRPr="00A65B37" w:rsidRDefault="00A21170">
            <w:pPr>
              <w:rPr>
                <w:rFonts w:cs="Arial"/>
                <w:sz w:val="20"/>
                <w:szCs w:val="20"/>
              </w:rPr>
            </w:pPr>
            <w:r w:rsidRPr="00A65B37">
              <w:rPr>
                <w:rFonts w:cs="Arial"/>
                <w:b/>
                <w:sz w:val="20"/>
                <w:szCs w:val="20"/>
              </w:rPr>
              <w:t xml:space="preserve">(ver </w:t>
            </w:r>
            <w:r w:rsidR="00EB11E2">
              <w:rPr>
                <w:rFonts w:cs="Arial"/>
                <w:b/>
                <w:sz w:val="20"/>
                <w:szCs w:val="20"/>
              </w:rPr>
              <w:t>Orientação para Importação</w:t>
            </w:r>
            <w:r w:rsidR="00014A0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65B37">
              <w:rPr>
                <w:rFonts w:cs="Arial"/>
                <w:b/>
                <w:sz w:val="20"/>
                <w:szCs w:val="20"/>
              </w:rPr>
              <w:t>letra “d”)</w:t>
            </w:r>
          </w:p>
        </w:tc>
      </w:tr>
    </w:tbl>
    <w:p w:rsidR="00EB11E2" w:rsidRDefault="00EB11E2"/>
    <w:p w:rsidR="00EB11E2" w:rsidRDefault="00EB11E2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3118"/>
      </w:tblGrid>
      <w:tr w:rsidR="00EB11E2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11E2" w:rsidRPr="00A21170" w:rsidRDefault="00EB11E2" w:rsidP="00185149">
            <w:pPr>
              <w:pStyle w:val="Ttulo1"/>
              <w:rPr>
                <w:rFonts w:cs="Arial"/>
                <w:sz w:val="22"/>
              </w:rPr>
            </w:pPr>
            <w:r w:rsidRPr="00A21170">
              <w:rPr>
                <w:rFonts w:cs="Arial"/>
                <w:sz w:val="22"/>
              </w:rPr>
              <w:t>Importações com isenção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EB11E2" w:rsidRPr="00A21170" w:rsidRDefault="00EB11E2" w:rsidP="00185149">
            <w:pPr>
              <w:pStyle w:val="Ttulo1"/>
              <w:rPr>
                <w:rFonts w:cs="Arial"/>
                <w:sz w:val="22"/>
              </w:rPr>
            </w:pPr>
            <w:r w:rsidRPr="00A21170">
              <w:rPr>
                <w:rFonts w:cs="Arial"/>
                <w:sz w:val="22"/>
              </w:rPr>
              <w:t>Documentos necessários</w:t>
            </w:r>
          </w:p>
        </w:tc>
      </w:tr>
      <w:tr w:rsidR="00A21170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tcBorders>
              <w:bottom w:val="double" w:sz="4" w:space="0" w:color="auto"/>
            </w:tcBorders>
          </w:tcPr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  <w:b/>
              </w:rPr>
              <w:t>Admissão temporária</w:t>
            </w:r>
            <w:r w:rsidRPr="00A21170">
              <w:rPr>
                <w:rFonts w:cs="Arial"/>
              </w:rPr>
              <w:t xml:space="preserve"> </w:t>
            </w:r>
          </w:p>
          <w:p w:rsidR="00A21170" w:rsidRPr="00A21170" w:rsidRDefault="00EB11E2">
            <w:pPr>
              <w:rPr>
                <w:rFonts w:cs="Arial"/>
              </w:rPr>
            </w:pPr>
            <w:r w:rsidRPr="00A21170">
              <w:rPr>
                <w:rFonts w:cs="Arial"/>
              </w:rPr>
              <w:t>Permanência</w:t>
            </w:r>
            <w:r w:rsidR="00A21170" w:rsidRPr="00A21170">
              <w:rPr>
                <w:rFonts w:cs="Arial"/>
              </w:rPr>
              <w:t xml:space="preserve"> de bens procedentes do exterior com suspensão de tributos por prazo determinado, destinados à feiras, exposições culturais, congressos e outros eventos científicos ou técnicos, pesquisas</w:t>
            </w:r>
            <w:r w:rsidR="00014A02" w:rsidRPr="00A21170">
              <w:rPr>
                <w:rFonts w:cs="Arial"/>
              </w:rPr>
              <w:t xml:space="preserve"> </w:t>
            </w:r>
            <w:r w:rsidR="00A21170" w:rsidRPr="00A21170">
              <w:rPr>
                <w:rFonts w:cs="Arial"/>
              </w:rPr>
              <w:t>ou expedições científicas, desde que relacionados em projetos previamente aprovados pelo CNPq, espetáculos, exposições e outros eventos artísticos e culturais, e reposição temporária de bens importados em virtude de garantia técnica do exportador/</w:t>
            </w:r>
            <w:r w:rsidR="00014A02" w:rsidRPr="00A21170">
              <w:rPr>
                <w:rFonts w:cs="Arial"/>
              </w:rPr>
              <w:t>fabricante.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A21170" w:rsidRPr="00A21170" w:rsidRDefault="00A21170" w:rsidP="00DF2084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A21170">
              <w:rPr>
                <w:rFonts w:cs="Arial"/>
              </w:rPr>
              <w:t>Justificativa do pedido mencionando a finalidade</w:t>
            </w:r>
          </w:p>
          <w:p w:rsidR="00A21170" w:rsidRPr="00A21170" w:rsidRDefault="00A21170" w:rsidP="00DF2084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A21170">
              <w:rPr>
                <w:rFonts w:cs="Arial"/>
              </w:rPr>
              <w:t>Comercial Invoice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sym w:font="Symbol" w:char="F0B7"/>
            </w:r>
            <w:r w:rsidRPr="00A21170">
              <w:rPr>
                <w:rFonts w:cs="Arial"/>
              </w:rPr>
              <w:t xml:space="preserve"> Se a finalidade for eventos:</w:t>
            </w:r>
          </w:p>
          <w:p w:rsidR="00A21170" w:rsidRPr="00A21170" w:rsidRDefault="00A21170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Informar o tipo de evento, o local de sua realização e o período de </w:t>
            </w:r>
            <w:r w:rsidR="00014A02" w:rsidRPr="00A21170">
              <w:rPr>
                <w:rFonts w:cs="Arial"/>
              </w:rPr>
              <w:t>realização.</w:t>
            </w:r>
          </w:p>
          <w:p w:rsidR="00A21170" w:rsidRPr="00A21170" w:rsidRDefault="00A21170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Anexar folders, programas ou qualquer outro material de </w:t>
            </w:r>
            <w:r w:rsidR="00014A02" w:rsidRPr="00A21170">
              <w:rPr>
                <w:rFonts w:cs="Arial"/>
              </w:rPr>
              <w:t>divulgação.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sym w:font="Symbol" w:char="F0B7"/>
            </w:r>
            <w:r w:rsidRPr="00A21170">
              <w:rPr>
                <w:rFonts w:cs="Arial"/>
              </w:rPr>
              <w:t xml:space="preserve"> Se a finalidade for desenvolvimento de projeto de pesquisa:</w:t>
            </w:r>
          </w:p>
          <w:p w:rsidR="00A21170" w:rsidRPr="00A21170" w:rsidRDefault="00A21170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A21170">
              <w:rPr>
                <w:rFonts w:cs="Arial"/>
              </w:rPr>
              <w:t>Anexar cópia do projeto de pesquisa</w:t>
            </w:r>
          </w:p>
          <w:p w:rsidR="00A21170" w:rsidRPr="00A65B37" w:rsidRDefault="00A21170">
            <w:pPr>
              <w:rPr>
                <w:rFonts w:cs="Arial"/>
                <w:sz w:val="20"/>
                <w:szCs w:val="20"/>
              </w:rPr>
            </w:pPr>
            <w:r w:rsidRPr="00A65B37">
              <w:rPr>
                <w:rFonts w:cs="Arial"/>
                <w:b/>
                <w:sz w:val="20"/>
                <w:szCs w:val="20"/>
              </w:rPr>
              <w:t xml:space="preserve">(ver </w:t>
            </w:r>
            <w:r w:rsidR="00EB11E2">
              <w:rPr>
                <w:rFonts w:cs="Arial"/>
                <w:b/>
                <w:sz w:val="20"/>
                <w:szCs w:val="20"/>
              </w:rPr>
              <w:t xml:space="preserve">Orientação para Importação </w:t>
            </w:r>
            <w:r w:rsidRPr="00A65B37">
              <w:rPr>
                <w:rFonts w:cs="Arial"/>
                <w:b/>
                <w:sz w:val="20"/>
                <w:szCs w:val="20"/>
              </w:rPr>
              <w:t>letra</w:t>
            </w:r>
            <w:r w:rsidR="00A65B37" w:rsidRPr="00A65B3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65B37">
              <w:rPr>
                <w:rFonts w:cs="Arial"/>
                <w:b/>
                <w:sz w:val="20"/>
                <w:szCs w:val="20"/>
              </w:rPr>
              <w:t>“e”)</w:t>
            </w:r>
          </w:p>
        </w:tc>
      </w:tr>
      <w:tr w:rsidR="00A21170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tcBorders>
              <w:top w:val="double" w:sz="4" w:space="0" w:color="auto"/>
              <w:bottom w:val="double" w:sz="4" w:space="0" w:color="auto"/>
            </w:tcBorders>
          </w:tcPr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  <w:b/>
              </w:rPr>
              <w:t>Pagamentos diversos ao exterior</w:t>
            </w:r>
            <w:r w:rsidRPr="00A21170">
              <w:rPr>
                <w:rFonts w:cs="Arial"/>
              </w:rPr>
              <w:t xml:space="preserve"> </w:t>
            </w:r>
          </w:p>
          <w:p w:rsidR="00A21170" w:rsidRPr="00A21170" w:rsidRDefault="00EB11E2">
            <w:pPr>
              <w:rPr>
                <w:rFonts w:cs="Arial"/>
              </w:rPr>
            </w:pPr>
            <w:r w:rsidRPr="00A21170">
              <w:rPr>
                <w:rFonts w:cs="Arial"/>
              </w:rPr>
              <w:t>Remessa</w:t>
            </w:r>
            <w:r w:rsidR="00A21170" w:rsidRPr="00A21170">
              <w:rPr>
                <w:rFonts w:cs="Arial"/>
              </w:rPr>
              <w:t xml:space="preserve"> de divisas ao exterior para pagamento de softwares, publicações, periódicos, page-charges, prestação de serviços</w:t>
            </w:r>
            <w:r w:rsidR="00014A02" w:rsidRPr="00A21170">
              <w:rPr>
                <w:rFonts w:cs="Arial"/>
              </w:rPr>
              <w:t xml:space="preserve"> </w:t>
            </w:r>
            <w:r w:rsidR="00A21170" w:rsidRPr="00A21170">
              <w:rPr>
                <w:rFonts w:cs="Arial"/>
              </w:rPr>
              <w:t xml:space="preserve">de assistência técnica em equipamentos importados, prestação de serviços técnicos por estrangeiros (pessoas jurídicas ou físicas), inscrições em congressos, cursos ou seminários, taxa de filiação em entidade estrangeira, taxa de acesso à base de dados </w:t>
            </w:r>
            <w:r w:rsidRPr="00A21170">
              <w:rPr>
                <w:rFonts w:cs="Arial"/>
              </w:rPr>
              <w:t>internacional</w:t>
            </w:r>
            <w:r w:rsidR="00A21170" w:rsidRPr="00A21170">
              <w:rPr>
                <w:rFonts w:cs="Arial"/>
              </w:rPr>
              <w:t xml:space="preserve">, ou qualquer outro pagamento relacionado às atividades de ensino e/ou pesquisa desenvolvidas na </w:t>
            </w:r>
            <w:r w:rsidR="00014A02" w:rsidRPr="00A21170">
              <w:rPr>
                <w:rFonts w:cs="Arial"/>
              </w:rPr>
              <w:t>UFRJ.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t xml:space="preserve">OBS.: Nos pagamentos de softwares, prestação de serviços técnicos por estrangeiros (pessoas jurídicas ou físicas), taxa de filiação em entidade estrangeira, taxa de acesso à base de dados </w:t>
            </w:r>
            <w:r w:rsidR="00EB11E2" w:rsidRPr="00A21170">
              <w:rPr>
                <w:rFonts w:cs="Arial"/>
              </w:rPr>
              <w:t>internacional</w:t>
            </w:r>
            <w:r w:rsidRPr="00A21170">
              <w:rPr>
                <w:rFonts w:cs="Arial"/>
              </w:rPr>
              <w:t>, incidem os seguintes impostos: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t>IR – 15% se for deduzido do valor a ser pago ao beneficiário ou 17,6471% se não for deduzido do valor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t>PIS/PASEP – 1,6</w:t>
            </w:r>
            <w:r w:rsidR="00A7527D">
              <w:rPr>
                <w:rFonts w:cs="Arial"/>
              </w:rPr>
              <w:t>5</w:t>
            </w:r>
            <w:r w:rsidRPr="00A21170">
              <w:rPr>
                <w:rFonts w:cs="Arial"/>
              </w:rPr>
              <w:t>% (não pode ser deduzido do valor pago ao beneficiário)</w:t>
            </w:r>
          </w:p>
          <w:p w:rsidR="00A21170" w:rsidRPr="00A21170" w:rsidRDefault="00A21170">
            <w:pPr>
              <w:rPr>
                <w:rFonts w:cs="Arial"/>
              </w:rPr>
            </w:pPr>
            <w:r w:rsidRPr="00A21170">
              <w:rPr>
                <w:rFonts w:cs="Arial"/>
              </w:rPr>
              <w:t>COFINS – 7,6% (não pode ser deduzido do valor pago ao beneficiário)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</w:tcPr>
          <w:p w:rsidR="00A21170" w:rsidRPr="00A21170" w:rsidRDefault="00A21170" w:rsidP="00185149">
            <w:pPr>
              <w:rPr>
                <w:rFonts w:cs="Arial"/>
              </w:rPr>
            </w:pPr>
            <w:r w:rsidRPr="00A21170">
              <w:rPr>
                <w:rFonts w:cs="Arial"/>
              </w:rPr>
              <w:t xml:space="preserve">Justificativa para o pedido, mencionando o tipo de pagamento, o valor a ser pago e o nome do beneficiário do </w:t>
            </w:r>
            <w:r w:rsidR="00014A02" w:rsidRPr="00A21170">
              <w:rPr>
                <w:rFonts w:cs="Arial"/>
              </w:rPr>
              <w:t>pagamento.</w:t>
            </w:r>
          </w:p>
          <w:p w:rsidR="00A21170" w:rsidRPr="00A21170" w:rsidRDefault="00A21170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A21170">
              <w:rPr>
                <w:rFonts w:cs="Arial"/>
              </w:rPr>
              <w:t xml:space="preserve">Documento emitido pelo beneficiário informando a que se refere o pagamento, o valor devido e a forma de pagamento que deverá ser </w:t>
            </w:r>
            <w:r w:rsidR="00014A02" w:rsidRPr="00A21170">
              <w:rPr>
                <w:rFonts w:cs="Arial"/>
              </w:rPr>
              <w:t>utilizada.</w:t>
            </w:r>
          </w:p>
          <w:p w:rsidR="00A21170" w:rsidRPr="00A65B37" w:rsidRDefault="00A21170">
            <w:pPr>
              <w:rPr>
                <w:rFonts w:cs="Arial"/>
                <w:sz w:val="20"/>
                <w:szCs w:val="20"/>
              </w:rPr>
            </w:pPr>
            <w:r w:rsidRPr="00A65B37">
              <w:rPr>
                <w:rFonts w:cs="Arial"/>
                <w:b/>
                <w:sz w:val="20"/>
                <w:szCs w:val="20"/>
              </w:rPr>
              <w:t xml:space="preserve">(ver </w:t>
            </w:r>
            <w:r w:rsidR="00EB11E2">
              <w:rPr>
                <w:rFonts w:cs="Arial"/>
                <w:b/>
                <w:sz w:val="20"/>
                <w:szCs w:val="20"/>
              </w:rPr>
              <w:t xml:space="preserve">Orientação para Importação </w:t>
            </w:r>
            <w:r w:rsidRPr="00A65B37">
              <w:rPr>
                <w:rFonts w:cs="Arial"/>
                <w:b/>
                <w:sz w:val="20"/>
                <w:szCs w:val="20"/>
              </w:rPr>
              <w:t>letra “f”)</w:t>
            </w:r>
          </w:p>
        </w:tc>
      </w:tr>
      <w:tr w:rsidR="006E3A77" w:rsidRPr="00A21170" w:rsidTr="00984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tcBorders>
              <w:top w:val="double" w:sz="4" w:space="0" w:color="auto"/>
            </w:tcBorders>
          </w:tcPr>
          <w:p w:rsidR="006E3A77" w:rsidRPr="00A21170" w:rsidRDefault="006E3A77" w:rsidP="006E3A77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Importação de livros </w:t>
            </w:r>
          </w:p>
          <w:p w:rsidR="006E3A77" w:rsidRDefault="006E3A77" w:rsidP="004A6CD0">
            <w:pPr>
              <w:rPr>
                <w:rFonts w:cs="Arial"/>
              </w:rPr>
            </w:pPr>
            <w:r>
              <w:rPr>
                <w:rFonts w:cs="Arial"/>
              </w:rPr>
              <w:t>Compra de livros através do site Amazon.com</w:t>
            </w:r>
            <w:r w:rsidR="004A6CD0">
              <w:rPr>
                <w:rFonts w:cs="Arial"/>
              </w:rPr>
              <w:t xml:space="preserve">, que é </w:t>
            </w:r>
            <w:r w:rsidR="004A6CD0" w:rsidRPr="004A6CD0">
              <w:rPr>
                <w:rFonts w:cs="Arial"/>
              </w:rPr>
              <w:t>referência em venda de títulos internacionais, possuindo ampla cobertura internacional, estoque abrangendo quase 100% da literatura e segurança financeira, visto que as compras são feitas utilizando os dados do cartão corporativo da Fundação.</w:t>
            </w:r>
          </w:p>
          <w:p w:rsidR="00C8544C" w:rsidRPr="00A21170" w:rsidRDefault="00C8544C" w:rsidP="00A7527D">
            <w:pPr>
              <w:rPr>
                <w:rFonts w:cs="Arial"/>
                <w:b/>
              </w:rPr>
            </w:pPr>
            <w:r>
              <w:rPr>
                <w:rFonts w:cs="Arial"/>
              </w:rPr>
              <w:t>Quando o título é de venda especifica</w:t>
            </w:r>
            <w:r w:rsidR="00A7527D">
              <w:rPr>
                <w:rFonts w:cs="Arial"/>
              </w:rPr>
              <w:t>, quando não é vendido pela Amazon.com, realizamos a compra através do vendedor informado.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A6CD0" w:rsidRPr="00A21170" w:rsidRDefault="004A6CD0" w:rsidP="004A6CD0">
            <w:pPr>
              <w:rPr>
                <w:rFonts w:cs="Arial"/>
              </w:rPr>
            </w:pPr>
            <w:r w:rsidRPr="00A21170">
              <w:rPr>
                <w:rFonts w:cs="Arial"/>
              </w:rPr>
              <w:t xml:space="preserve">Justificativa para o pedido, mencionando </w:t>
            </w:r>
            <w:r>
              <w:rPr>
                <w:rFonts w:cs="Arial"/>
              </w:rPr>
              <w:t>se podemos comprar títulos usados, lista de livros informando o ano, edição, editora, autores e o código ISBN</w:t>
            </w:r>
            <w:r w:rsidRPr="00A21170">
              <w:rPr>
                <w:rFonts w:cs="Arial"/>
              </w:rPr>
              <w:t>.</w:t>
            </w:r>
          </w:p>
          <w:p w:rsidR="00C8544C" w:rsidRPr="00C8544C" w:rsidRDefault="00374FB6" w:rsidP="00C8544C">
            <w:pPr>
              <w:rPr>
                <w:rFonts w:cs="Arial"/>
              </w:rPr>
            </w:pPr>
            <w:r w:rsidRPr="00A65B37">
              <w:rPr>
                <w:rFonts w:cs="Arial"/>
                <w:b/>
                <w:sz w:val="20"/>
                <w:szCs w:val="20"/>
              </w:rPr>
              <w:t xml:space="preserve">(ver </w:t>
            </w:r>
            <w:r>
              <w:rPr>
                <w:rFonts w:cs="Arial"/>
                <w:b/>
                <w:sz w:val="20"/>
                <w:szCs w:val="20"/>
              </w:rPr>
              <w:t>Orientação para Importação letra “g</w:t>
            </w:r>
            <w:r w:rsidRPr="00A65B37">
              <w:rPr>
                <w:rFonts w:cs="Arial"/>
                <w:b/>
                <w:sz w:val="20"/>
                <w:szCs w:val="20"/>
              </w:rPr>
              <w:t>”)</w:t>
            </w:r>
          </w:p>
        </w:tc>
      </w:tr>
    </w:tbl>
    <w:p w:rsidR="00A21170" w:rsidRPr="00A21170" w:rsidRDefault="00A21170">
      <w:pPr>
        <w:rPr>
          <w:rFonts w:cs="Arial"/>
        </w:rPr>
      </w:pPr>
    </w:p>
    <w:p w:rsidR="00A21170" w:rsidRPr="00A21170" w:rsidRDefault="00A21170">
      <w:pPr>
        <w:rPr>
          <w:rFonts w:cs="Arial"/>
        </w:rPr>
      </w:pPr>
    </w:p>
    <w:p w:rsidR="00A21170" w:rsidRPr="00A7527D" w:rsidRDefault="00EB0081" w:rsidP="00A7527D">
      <w:pPr>
        <w:rPr>
          <w:rFonts w:cs="Arial"/>
          <w:b/>
          <w:caps/>
        </w:rPr>
      </w:pPr>
      <w:r w:rsidRPr="00A7527D">
        <w:rPr>
          <w:b/>
        </w:rPr>
        <w:t>ORIENTAÇÃO PARA IMPORTAÇÃO</w:t>
      </w:r>
    </w:p>
    <w:p w:rsidR="00A21170" w:rsidRDefault="00A21170" w:rsidP="00EB0081"/>
    <w:p w:rsidR="0000396F" w:rsidRDefault="006A7C42" w:rsidP="00EB0081">
      <w:r>
        <w:t xml:space="preserve">A FUJB somente faz importação se os recursos envolvidos forem gerenciados pela própria FUJB.  </w:t>
      </w:r>
      <w:r w:rsidR="00483EE9">
        <w:t>O projeto ao qual a importação esta vinculada tem que ser gerenciado pela FUJB, seja convênio, contrato, doação ou Pesquisador Individual.</w:t>
      </w:r>
    </w:p>
    <w:p w:rsidR="0000396F" w:rsidRDefault="0000396F" w:rsidP="00EB0081"/>
    <w:p w:rsidR="006A7C42" w:rsidRDefault="0000396F" w:rsidP="00EB0081">
      <w:r>
        <w:t>O Formulário de Importação, bem como a documentação que o acompanha, deve ser encaminhado à gerência que atende o pesquisador / projeto / processo FUJB.</w:t>
      </w:r>
      <w:r w:rsidR="006A7C42">
        <w:t xml:space="preserve"> </w:t>
      </w:r>
    </w:p>
    <w:p w:rsidR="006A7C42" w:rsidRPr="00A21170" w:rsidRDefault="006A7C42" w:rsidP="00EB0081"/>
    <w:p w:rsidR="00A21170" w:rsidRDefault="00A21170" w:rsidP="00EB0081">
      <w:pPr>
        <w:pStyle w:val="Ttulo2"/>
      </w:pPr>
      <w:bookmarkStart w:id="10" w:name="_a)_Importação_8.010:"/>
      <w:bookmarkEnd w:id="10"/>
      <w:r w:rsidRPr="00A21170">
        <w:t>a) Importação 8.010:</w:t>
      </w:r>
    </w:p>
    <w:p w:rsidR="00EB0081" w:rsidRPr="00A21170" w:rsidRDefault="00EB0081" w:rsidP="00EB0081"/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A Proforma Invoice pode ser original ou cópia, e deverá ser</w:t>
      </w:r>
      <w:r w:rsidR="00AE001D" w:rsidRPr="00A21170">
        <w:rPr>
          <w:kern w:val="22"/>
        </w:rPr>
        <w:t xml:space="preserve"> </w:t>
      </w:r>
      <w:r w:rsidRPr="00A21170">
        <w:rPr>
          <w:kern w:val="22"/>
        </w:rPr>
        <w:t xml:space="preserve">consignada à: 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t>Fundação Universitária José Bonifácio - Av. Pasteur, 280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Urca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Rio de Janeiro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22290-240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RJ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Brasil</w:t>
      </w:r>
      <w:r w:rsidR="00EB0081">
        <w:rPr>
          <w:kern w:val="22"/>
        </w:rPr>
        <w:t xml:space="preserve"> (não pode ser em nome de pesquisador)</w:t>
      </w:r>
      <w:r w:rsidRPr="00A21170">
        <w:rPr>
          <w:kern w:val="22"/>
        </w:rPr>
        <w:t>,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contendo as seguintes informações: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Validade</w:t>
      </w:r>
      <w:r w:rsidR="00A21170" w:rsidRPr="00A21170">
        <w:rPr>
          <w:kern w:val="22"/>
        </w:rPr>
        <w:t xml:space="preserve"> da proforma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Moeda</w:t>
      </w:r>
      <w:r w:rsidR="00A21170" w:rsidRPr="00A21170">
        <w:rPr>
          <w:kern w:val="22"/>
        </w:rPr>
        <w:t xml:space="preserve"> de negociação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Condição</w:t>
      </w:r>
      <w:r w:rsidR="00A21170" w:rsidRPr="00A21170">
        <w:rPr>
          <w:kern w:val="22"/>
        </w:rPr>
        <w:t xml:space="preserve"> de pagamento (deverá ser previamente acertada com o exportador)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Prazo</w:t>
      </w:r>
      <w:r w:rsidR="00A21170" w:rsidRPr="00A21170">
        <w:rPr>
          <w:kern w:val="22"/>
        </w:rPr>
        <w:t xml:space="preserve"> de entrega da mercadoria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Domicílio</w:t>
      </w:r>
      <w:r w:rsidR="00A21170" w:rsidRPr="00A21170">
        <w:rPr>
          <w:kern w:val="22"/>
        </w:rPr>
        <w:t xml:space="preserve"> bancário do exportador (nome do banco, </w:t>
      </w:r>
      <w:r w:rsidRPr="00A21170">
        <w:rPr>
          <w:kern w:val="22"/>
        </w:rPr>
        <w:t>nº.</w:t>
      </w:r>
      <w:r w:rsidR="00A21170" w:rsidRPr="00A21170">
        <w:rPr>
          <w:kern w:val="22"/>
        </w:rPr>
        <w:t xml:space="preserve"> do banco, código da agência, etc...</w:t>
      </w:r>
      <w:r w:rsidRPr="00A21170">
        <w:rPr>
          <w:kern w:val="22"/>
        </w:rPr>
        <w:t>).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Representante</w:t>
      </w:r>
      <w:r w:rsidR="00A21170" w:rsidRPr="00A21170">
        <w:rPr>
          <w:kern w:val="22"/>
        </w:rPr>
        <w:t>: nome, domicílio bancário e CNPJ (caso haja comissão de agente,</w:t>
      </w:r>
      <w:r w:rsidRPr="00A21170">
        <w:rPr>
          <w:kern w:val="22"/>
        </w:rPr>
        <w:t xml:space="preserve"> </w:t>
      </w:r>
      <w:r w:rsidR="00A21170" w:rsidRPr="00A21170">
        <w:rPr>
          <w:kern w:val="22"/>
        </w:rPr>
        <w:t>indicar o valor</w:t>
      </w:r>
      <w:r w:rsidRPr="00A21170">
        <w:rPr>
          <w:kern w:val="22"/>
        </w:rPr>
        <w:t>).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Condição</w:t>
      </w:r>
      <w:r w:rsidR="00A21170" w:rsidRPr="00A21170">
        <w:rPr>
          <w:kern w:val="22"/>
        </w:rPr>
        <w:t xml:space="preserve"> de venda: de acordo com Incoterms 2000 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País</w:t>
      </w:r>
      <w:r w:rsidR="00A21170" w:rsidRPr="00A21170">
        <w:rPr>
          <w:kern w:val="22"/>
        </w:rPr>
        <w:t xml:space="preserve"> de origem (país do fabricante), país de aquisição (país do exportador) e país de</w:t>
      </w:r>
      <w:r>
        <w:rPr>
          <w:kern w:val="22"/>
        </w:rPr>
        <w:t xml:space="preserve"> </w:t>
      </w:r>
      <w:r w:rsidR="00A21170" w:rsidRPr="00A21170">
        <w:rPr>
          <w:kern w:val="22"/>
        </w:rPr>
        <w:t>procedência (país de onde a mercadoria será embarcada)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Nome</w:t>
      </w:r>
      <w:r w:rsidR="00A21170" w:rsidRPr="00A21170">
        <w:rPr>
          <w:kern w:val="22"/>
        </w:rPr>
        <w:t xml:space="preserve"> e endereço completo do fabricante de cada item 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Preço</w:t>
      </w:r>
      <w:r w:rsidR="00A21170" w:rsidRPr="00A21170">
        <w:rPr>
          <w:kern w:val="22"/>
        </w:rPr>
        <w:t xml:space="preserve"> unitário e total de cada item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Peso</w:t>
      </w:r>
      <w:r w:rsidR="00A21170" w:rsidRPr="00A21170">
        <w:rPr>
          <w:kern w:val="22"/>
        </w:rPr>
        <w:t xml:space="preserve"> líquido de cada item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Peso</w:t>
      </w:r>
      <w:r w:rsidR="00A21170" w:rsidRPr="00A21170">
        <w:rPr>
          <w:kern w:val="22"/>
        </w:rPr>
        <w:t xml:space="preserve"> líquido total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Classificação</w:t>
      </w:r>
      <w:r w:rsidR="00A21170" w:rsidRPr="00A21170">
        <w:rPr>
          <w:kern w:val="22"/>
        </w:rPr>
        <w:t xml:space="preserve"> tarifária (se possível)</w:t>
      </w:r>
    </w:p>
    <w:p w:rsidR="00A21170" w:rsidRPr="00A21170" w:rsidRDefault="00014A02" w:rsidP="00EB0081">
      <w:pPr>
        <w:numPr>
          <w:ilvl w:val="0"/>
          <w:numId w:val="20"/>
        </w:numPr>
        <w:rPr>
          <w:kern w:val="22"/>
        </w:rPr>
      </w:pPr>
      <w:r w:rsidRPr="00A21170">
        <w:rPr>
          <w:kern w:val="22"/>
        </w:rPr>
        <w:t>Assinatura</w:t>
      </w:r>
      <w:r w:rsidR="00A21170" w:rsidRPr="00A21170">
        <w:rPr>
          <w:kern w:val="22"/>
        </w:rPr>
        <w:t xml:space="preserve"> do responsável pelas informações contidas na proforma</w:t>
      </w:r>
    </w:p>
    <w:p w:rsidR="00A21170" w:rsidRPr="00A21170" w:rsidRDefault="00A21170" w:rsidP="00EB0081">
      <w:pPr>
        <w:rPr>
          <w:kern w:val="22"/>
        </w:rPr>
      </w:pPr>
      <w:r w:rsidRPr="00A21170">
        <w:sym w:font="Symbol" w:char="F0B7"/>
      </w:r>
      <w:r w:rsidRPr="00A21170">
        <w:t xml:space="preserve"> C</w:t>
      </w:r>
      <w:r w:rsidRPr="00A21170">
        <w:rPr>
          <w:kern w:val="22"/>
        </w:rPr>
        <w:t xml:space="preserve">aso o projeto de pesquisa já esteja na FUJB, basta mencionar </w:t>
      </w:r>
      <w:r w:rsidR="00EB0081">
        <w:rPr>
          <w:kern w:val="22"/>
        </w:rPr>
        <w:t>o fato</w:t>
      </w:r>
      <w:r w:rsidRPr="00A21170">
        <w:rPr>
          <w:kern w:val="22"/>
        </w:rPr>
        <w:t xml:space="preserve"> no campo “Outras Informações” do formulário de Solicitação de </w:t>
      </w:r>
      <w:r w:rsidR="00014A02" w:rsidRPr="00A21170">
        <w:rPr>
          <w:kern w:val="22"/>
        </w:rPr>
        <w:t>Importação.</w:t>
      </w:r>
    </w:p>
    <w:p w:rsidR="00A21170" w:rsidRPr="00A21170" w:rsidRDefault="00A21170" w:rsidP="00EB0081">
      <w:r w:rsidRPr="00A21170">
        <w:sym w:font="Symbol" w:char="F0B7"/>
      </w:r>
      <w:r w:rsidRPr="00A21170">
        <w:t xml:space="preserve"> Na descrição em português do bem importado é importante deixar claro se é parte</w:t>
      </w:r>
      <w:r w:rsidR="00EB0081" w:rsidRPr="00A21170">
        <w:t xml:space="preserve"> </w:t>
      </w:r>
      <w:r w:rsidRPr="00A21170">
        <w:t>ou</w:t>
      </w:r>
      <w:r w:rsidR="00EB0081" w:rsidRPr="00A21170">
        <w:t xml:space="preserve"> </w:t>
      </w:r>
      <w:r w:rsidRPr="00A21170">
        <w:t xml:space="preserve">acessório de algum outro equipamento; se </w:t>
      </w:r>
      <w:r w:rsidR="00EB0081">
        <w:t xml:space="preserve">será utilizado para </w:t>
      </w:r>
      <w:r w:rsidRPr="00A21170">
        <w:t>análises químicas, físicas, geofísicas, etc. e no caso de ser materiais de consumo de laboratório indicar a matéria-prima (ex.: frasco de vidro, tubo plástico, pinça de metal, etc.</w:t>
      </w:r>
      <w:r w:rsidR="00014A02" w:rsidRPr="00A21170">
        <w:t>).</w:t>
      </w:r>
    </w:p>
    <w:p w:rsidR="00A21170" w:rsidRPr="00A21170" w:rsidRDefault="00A21170" w:rsidP="00EB0081">
      <w:r w:rsidRPr="00A21170">
        <w:sym w:font="Symbol" w:char="F0B7"/>
      </w:r>
      <w:r w:rsidRPr="00A21170">
        <w:t xml:space="preserve"> Caso a forma de envio do bem, acertada com o exportador seja Encomenda Postal (Correio), essa informação deverá constar na Proforma Invoice, bem como os custos com este envio. </w:t>
      </w:r>
    </w:p>
    <w:p w:rsidR="00A21170" w:rsidRPr="00A21170" w:rsidRDefault="00A21170" w:rsidP="00EB0081">
      <w:r w:rsidRPr="00A21170">
        <w:sym w:font="Symbol" w:char="F0B7"/>
      </w:r>
      <w:r w:rsidRPr="00A21170">
        <w:t xml:space="preserve"> O Correio Expresso – Courrier (</w:t>
      </w:r>
      <w:r w:rsidR="00014A02" w:rsidRPr="00A21170">
        <w:t xml:space="preserve">FEDEX, DHL, </w:t>
      </w:r>
      <w:r w:rsidRPr="00A21170">
        <w:t xml:space="preserve">UPS, etc.) só pode ser utilizado para envio de livros, pois os mesmos </w:t>
      </w:r>
      <w:r w:rsidR="00EB0081">
        <w:t>têm isenção</w:t>
      </w:r>
      <w:r w:rsidRPr="00A21170">
        <w:t xml:space="preserve"> tributária. Qualquer outro bem enviado por este tipo de serviço, será automaticamente tributado em aproximadamente 100% do material enviado mais o valor do frete.</w:t>
      </w:r>
    </w:p>
    <w:p w:rsidR="00A21170" w:rsidRPr="00A21170" w:rsidRDefault="00A21170" w:rsidP="00EB0081">
      <w:r w:rsidRPr="00A21170">
        <w:sym w:font="Symbol" w:char="F0B7"/>
      </w:r>
      <w:r w:rsidRPr="00A21170">
        <w:t xml:space="preserve"> Para importação de software, o exportador deverá informar separadamente na Proforma, o valor da</w:t>
      </w:r>
      <w:r w:rsidR="00EB0081" w:rsidRPr="00A21170">
        <w:t xml:space="preserve"> </w:t>
      </w:r>
      <w:r w:rsidRPr="00A21170">
        <w:t>mídia (meio físico) e o valor intelectual (essa orientação só vale para softwares que não estejam sendo adquiridos instalados em equipamentos ou máquinas).</w:t>
      </w:r>
    </w:p>
    <w:p w:rsidR="00A21170" w:rsidRPr="00A21170" w:rsidRDefault="00A21170" w:rsidP="00EB0081">
      <w:r w:rsidRPr="00A21170">
        <w:sym w:font="Symbol" w:char="F0B7"/>
      </w:r>
      <w:r w:rsidRPr="00A21170">
        <w:t xml:space="preserve"> Quando se tratar de convênios governamentais, o coordenador deverá relacionar cada item constante da Proforma com a lista de itens apoiados pelo financiador.</w:t>
      </w:r>
    </w:p>
    <w:p w:rsidR="00A21170" w:rsidRDefault="00A21170" w:rsidP="00EB0081">
      <w:r w:rsidRPr="00A21170">
        <w:lastRenderedPageBreak/>
        <w:sym w:font="Symbol" w:char="F0B7"/>
      </w:r>
      <w:r w:rsidRPr="00A21170">
        <w:t xml:space="preserve"> A declaração para obtenção da exoneração do ICMS deverá ser redigida em papel timbrado da Unidade conforme modelo </w:t>
      </w:r>
      <w:r w:rsidR="00EB0081">
        <w:t>a seguir</w:t>
      </w:r>
      <w:r w:rsidRPr="00A21170">
        <w:t>, assinada pelo coordenador do projeto:</w:t>
      </w:r>
    </w:p>
    <w:p w:rsidR="00EB0081" w:rsidRPr="00A21170" w:rsidRDefault="00EB0081" w:rsidP="00EB0081"/>
    <w:p w:rsidR="00A21170" w:rsidRPr="00A21170" w:rsidRDefault="00EB0081" w:rsidP="00EB0081">
      <w:pPr>
        <w:ind w:left="284"/>
      </w:pPr>
      <w:r>
        <w:t>“</w:t>
      </w:r>
      <w:r w:rsidR="00A21170" w:rsidRPr="00A21170">
        <w:t xml:space="preserve">Declaro, para os devidos fins, que eu, (NOME DO COORDENADOR DO PROJETO), sou responsável pelo projeto de pesquisa "(NOME DO PROJETO DE PESQUISA)” que está sendo desenvolvido </w:t>
      </w:r>
      <w:r w:rsidR="00014A02" w:rsidRPr="00A21170">
        <w:t>no (</w:t>
      </w:r>
      <w:r w:rsidR="00A21170" w:rsidRPr="00A21170">
        <w:t>a) (NOME DA UNIDADE</w:t>
      </w:r>
      <w:r w:rsidR="00014A02" w:rsidRPr="00A21170">
        <w:t xml:space="preserve">) </w:t>
      </w:r>
      <w:r w:rsidR="00A21170" w:rsidRPr="00A21170">
        <w:t xml:space="preserve">/ UFRJ, e que as mercadorias importadas através da Declaração de Importação </w:t>
      </w:r>
      <w:r w:rsidR="00014A02" w:rsidRPr="00A21170">
        <w:t xml:space="preserve">no. </w:t>
      </w:r>
      <w:r w:rsidR="00A21170" w:rsidRPr="00A21170">
        <w:t>__________________________ destinam-se a execução do mesmo.</w:t>
      </w:r>
    </w:p>
    <w:p w:rsidR="00A21170" w:rsidRPr="00A21170" w:rsidRDefault="00A21170" w:rsidP="00EB0081">
      <w:pPr>
        <w:ind w:left="284"/>
      </w:pPr>
      <w:r w:rsidRPr="00A21170">
        <w:tab/>
      </w:r>
    </w:p>
    <w:p w:rsidR="00A21170" w:rsidRPr="00A21170" w:rsidRDefault="00A21170" w:rsidP="00EB0081">
      <w:pPr>
        <w:ind w:left="284"/>
      </w:pPr>
      <w:r w:rsidRPr="00A21170">
        <w:t>Rio de janeiro,      de                    de            .</w:t>
      </w:r>
    </w:p>
    <w:p w:rsidR="00A21170" w:rsidRPr="00A21170" w:rsidRDefault="00A21170" w:rsidP="00EB0081">
      <w:pPr>
        <w:ind w:left="284"/>
      </w:pPr>
      <w:r w:rsidRPr="00A21170">
        <w:tab/>
      </w:r>
    </w:p>
    <w:p w:rsidR="00A21170" w:rsidRPr="00A21170" w:rsidRDefault="00A21170" w:rsidP="00EB0081">
      <w:pPr>
        <w:ind w:left="284"/>
      </w:pPr>
      <w:r w:rsidRPr="00A21170">
        <w:t>___________________________________________</w:t>
      </w:r>
    </w:p>
    <w:p w:rsidR="00A21170" w:rsidRPr="00A21170" w:rsidRDefault="00A21170" w:rsidP="00EB0081">
      <w:pPr>
        <w:ind w:left="284"/>
      </w:pPr>
      <w:r w:rsidRPr="00A21170">
        <w:t>(assinatura do coordenador e registro na UFRJ)</w:t>
      </w:r>
    </w:p>
    <w:p w:rsidR="00A21170" w:rsidRPr="00A21170" w:rsidRDefault="00A21170" w:rsidP="00EB0081">
      <w:pPr>
        <w:ind w:left="284"/>
      </w:pPr>
      <w:r w:rsidRPr="00A21170">
        <w:t>(carimbo)</w:t>
      </w:r>
    </w:p>
    <w:p w:rsidR="00A21170" w:rsidRPr="00A21170" w:rsidRDefault="00A21170" w:rsidP="00EB0081"/>
    <w:p w:rsidR="00A21170" w:rsidRPr="00A21170" w:rsidRDefault="000D4466" w:rsidP="00EB0081">
      <w:r>
        <w:rPr>
          <w:noProof/>
        </w:rPr>
        <w:pict>
          <v:shape id="_x0000_s1065" type="#_x0000_t103" href="#_a)_Importação_8.010:" style="position:absolute;margin-left:252pt;margin-top:26.95pt;width:9pt;height:9pt;z-index:251660288" o:button="t">
            <v:fill o:detectmouseclick="t"/>
          </v:shape>
        </w:pict>
      </w:r>
      <w:r w:rsidR="00A21170" w:rsidRPr="00A21170">
        <w:sym w:font="Symbol" w:char="F0B7"/>
      </w:r>
      <w:r w:rsidR="00A21170" w:rsidRPr="00A21170">
        <w:t xml:space="preserve"> Juntamente com essa declaração deverá ser enviada cópia da carteira funcional ou cópia da Portaria que nomeou o coordenador como professor na Universidade acompanhada de cópia da carteira de identidade.</w:t>
      </w:r>
      <w:r>
        <w:t xml:space="preserve">  </w:t>
      </w:r>
    </w:p>
    <w:p w:rsidR="00A21170" w:rsidRPr="00A21170" w:rsidRDefault="00A21170" w:rsidP="00EB0081"/>
    <w:p w:rsidR="00A21170" w:rsidRDefault="00A21170" w:rsidP="00EB0081">
      <w:pPr>
        <w:pStyle w:val="Ttulo2"/>
      </w:pPr>
      <w:r w:rsidRPr="00A21170">
        <w:t>b) Importação 8.032:</w:t>
      </w:r>
    </w:p>
    <w:p w:rsidR="00EB0081" w:rsidRPr="00EB0081" w:rsidRDefault="00EB0081" w:rsidP="00EB0081"/>
    <w:p w:rsidR="00A21170" w:rsidRPr="00A21170" w:rsidRDefault="00A21170" w:rsidP="00EB0081">
      <w:r w:rsidRPr="00A21170">
        <w:sym w:font="Symbol" w:char="F0B7"/>
      </w:r>
      <w:r w:rsidRPr="00A21170">
        <w:t xml:space="preserve"> A Proforma Invoice deve seguir o modelo utilizado nas importações pela Lei 8.010</w:t>
      </w:r>
    </w:p>
    <w:p w:rsidR="00A21170" w:rsidRPr="00A21170" w:rsidRDefault="00A21170" w:rsidP="00EB0081">
      <w:r w:rsidRPr="00A21170">
        <w:sym w:font="Symbol" w:char="F0B7"/>
      </w:r>
      <w:r w:rsidRPr="00A21170">
        <w:t xml:space="preserve"> Quando se tratar de importação de material médico-hospitalar, anexar também:</w:t>
      </w:r>
    </w:p>
    <w:p w:rsidR="00A21170" w:rsidRPr="00A21170" w:rsidRDefault="00A21170" w:rsidP="008655CB">
      <w:pPr>
        <w:numPr>
          <w:ilvl w:val="0"/>
          <w:numId w:val="28"/>
        </w:numPr>
      </w:pPr>
      <w:r w:rsidRPr="00A21170">
        <w:t>Cópia da Certidão de Registro no Ministério da Saúde ou do DOU sobre o bem a ser importado</w:t>
      </w:r>
    </w:p>
    <w:p w:rsidR="00A21170" w:rsidRPr="00A21170" w:rsidRDefault="00A21170" w:rsidP="008655CB">
      <w:pPr>
        <w:numPr>
          <w:ilvl w:val="0"/>
          <w:numId w:val="28"/>
        </w:numPr>
      </w:pPr>
      <w:r w:rsidRPr="008655CB">
        <w:t>Planilha relacionando a quantidade solicitada ao consumo médio mensal</w:t>
      </w:r>
    </w:p>
    <w:p w:rsidR="00A21170" w:rsidRPr="00A21170" w:rsidRDefault="00A21170" w:rsidP="00EB0081">
      <w:r w:rsidRPr="00A21170">
        <w:sym w:font="Symbol" w:char="F0B7"/>
      </w:r>
      <w:r w:rsidRPr="00A21170">
        <w:t xml:space="preserve"> Quando se tratar de importação de bens de ensino de graduação, anexar também:</w:t>
      </w:r>
    </w:p>
    <w:p w:rsidR="00A21170" w:rsidRPr="00A21170" w:rsidRDefault="00A21170" w:rsidP="00EB0081">
      <w:r w:rsidRPr="00A21170">
        <w:t xml:space="preserve">Justificativa detalhada quanto à utilização dos bens a serem importados e o local a que se destinam, bem como sua pertinência aos objetivos institucionais </w:t>
      </w:r>
      <w:r w:rsidR="00014A02" w:rsidRPr="00A21170">
        <w:t>previstos.</w:t>
      </w:r>
    </w:p>
    <w:p w:rsidR="00A21170" w:rsidRPr="00A21170" w:rsidRDefault="00A21170" w:rsidP="00EB0081"/>
    <w:p w:rsidR="00A21170" w:rsidRPr="00185149" w:rsidRDefault="00A21170" w:rsidP="00185149">
      <w:pPr>
        <w:pStyle w:val="Ttulo2"/>
      </w:pPr>
      <w:r w:rsidRPr="00185149">
        <w:t>c) Desembaraço de doação:</w:t>
      </w:r>
    </w:p>
    <w:p w:rsidR="00185149" w:rsidRDefault="00185149" w:rsidP="00EB0081"/>
    <w:p w:rsidR="00A21170" w:rsidRPr="00A21170" w:rsidRDefault="00A21170" w:rsidP="00EB0081">
      <w:r w:rsidRPr="00A21170">
        <w:sym w:font="Symbol" w:char="F0B7"/>
      </w:r>
      <w:r w:rsidRPr="00A21170">
        <w:t xml:space="preserve"> O doador deve emitir uma Comercial Invoice consignada à: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t>Fundação Universitária José Bonifácio - Av. Pasteur, 280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Urca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Rio de Janeiro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22290-240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RJ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Brasil</w:t>
      </w:r>
      <w:r w:rsidR="00185149">
        <w:rPr>
          <w:kern w:val="22"/>
        </w:rPr>
        <w:t xml:space="preserve"> (não pode ser em nome de pesquisador)</w:t>
      </w:r>
      <w:r w:rsidR="00185149" w:rsidRPr="00A21170">
        <w:rPr>
          <w:kern w:val="22"/>
        </w:rPr>
        <w:t>,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contendo as seguintes informações: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País</w:t>
      </w:r>
      <w:r w:rsidR="00A21170" w:rsidRPr="00A21170">
        <w:rPr>
          <w:kern w:val="22"/>
        </w:rPr>
        <w:t xml:space="preserve"> de origem (país do fabricante), país de aquisição (país do exportador) e país </w:t>
      </w:r>
      <w:r w:rsidRPr="00A21170">
        <w:rPr>
          <w:kern w:val="22"/>
        </w:rPr>
        <w:t>de</w:t>
      </w:r>
      <w:r w:rsidR="0000396F">
        <w:rPr>
          <w:kern w:val="22"/>
        </w:rPr>
        <w:t xml:space="preserve"> p</w:t>
      </w:r>
      <w:r w:rsidRPr="00A21170">
        <w:rPr>
          <w:kern w:val="22"/>
        </w:rPr>
        <w:t>rocedência</w:t>
      </w:r>
      <w:r w:rsidR="00A21170" w:rsidRPr="00A21170">
        <w:rPr>
          <w:kern w:val="22"/>
        </w:rPr>
        <w:t xml:space="preserve"> (país de onde a mercadoria será embarcada)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Nome</w:t>
      </w:r>
      <w:r w:rsidR="00A21170" w:rsidRPr="00A21170">
        <w:rPr>
          <w:kern w:val="22"/>
        </w:rPr>
        <w:t xml:space="preserve"> e endereço completo do fabricante de cada item da proforma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Preço</w:t>
      </w:r>
      <w:r w:rsidR="00A21170" w:rsidRPr="00A21170">
        <w:rPr>
          <w:kern w:val="22"/>
        </w:rPr>
        <w:t xml:space="preserve"> unitário e total de cada item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Peso</w:t>
      </w:r>
      <w:r w:rsidR="00A21170" w:rsidRPr="00A21170">
        <w:rPr>
          <w:kern w:val="22"/>
        </w:rPr>
        <w:t xml:space="preserve"> líquido e bruto total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Espécie</w:t>
      </w:r>
      <w:r w:rsidR="00A21170" w:rsidRPr="00A21170">
        <w:rPr>
          <w:kern w:val="22"/>
        </w:rPr>
        <w:t xml:space="preserve"> de volumes (ex.: caixa de papelão, tambor, palete, etc.</w:t>
      </w:r>
      <w:r w:rsidRPr="00A21170">
        <w:rPr>
          <w:kern w:val="22"/>
        </w:rPr>
        <w:t>).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Dimensões</w:t>
      </w:r>
      <w:r w:rsidR="00A21170" w:rsidRPr="00A21170">
        <w:rPr>
          <w:kern w:val="22"/>
        </w:rPr>
        <w:t xml:space="preserve"> do(s) volume(s) a </w:t>
      </w:r>
      <w:r w:rsidRPr="00A21170">
        <w:rPr>
          <w:kern w:val="22"/>
        </w:rPr>
        <w:t>ser (</w:t>
      </w:r>
      <w:r w:rsidR="00A21170" w:rsidRPr="00A21170">
        <w:rPr>
          <w:kern w:val="22"/>
        </w:rPr>
        <w:t xml:space="preserve">em) embarcado(s) 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Mares</w:t>
      </w:r>
      <w:r w:rsidR="00A21170" w:rsidRPr="00A21170">
        <w:rPr>
          <w:kern w:val="22"/>
        </w:rPr>
        <w:t>: FUNDAÇÃO UNIVERSITÁRIA JOSÉ BONIFÁCIO (todos os volumes precisam estar etiquetados com o nome da Fundação e essa informação deve constar na Comercial Invoice exatamente dessa forma)</w:t>
      </w:r>
    </w:p>
    <w:p w:rsidR="00A21170" w:rsidRPr="00A21170" w:rsidRDefault="00A21170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 xml:space="preserve">Incoterm 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Assinatura</w:t>
      </w:r>
      <w:r w:rsidR="00A21170" w:rsidRPr="00A21170">
        <w:rPr>
          <w:kern w:val="22"/>
        </w:rPr>
        <w:t xml:space="preserve"> do responsável pelas informações contidas na proforma</w:t>
      </w:r>
    </w:p>
    <w:p w:rsidR="00A21170" w:rsidRPr="00A21170" w:rsidRDefault="00014A02" w:rsidP="00185149">
      <w:pPr>
        <w:numPr>
          <w:ilvl w:val="0"/>
          <w:numId w:val="21"/>
        </w:numPr>
        <w:rPr>
          <w:kern w:val="22"/>
        </w:rPr>
      </w:pPr>
      <w:r w:rsidRPr="00A21170">
        <w:rPr>
          <w:kern w:val="22"/>
        </w:rPr>
        <w:t>Deverá</w:t>
      </w:r>
      <w:r w:rsidR="00A21170" w:rsidRPr="00A21170">
        <w:rPr>
          <w:kern w:val="22"/>
        </w:rPr>
        <w:t xml:space="preserve"> ainda constar na Comercial Invoice a seguinte informação:</w:t>
      </w:r>
    </w:p>
    <w:p w:rsidR="00A21170" w:rsidRPr="00A21170" w:rsidRDefault="00A21170" w:rsidP="00185149">
      <w:pPr>
        <w:ind w:left="568"/>
        <w:rPr>
          <w:kern w:val="22"/>
        </w:rPr>
      </w:pPr>
      <w:r w:rsidRPr="00A21170">
        <w:rPr>
          <w:kern w:val="22"/>
        </w:rPr>
        <w:t>"</w:t>
      </w:r>
      <w:r w:rsidRPr="00A7527D">
        <w:rPr>
          <w:kern w:val="22"/>
          <w:u w:val="single"/>
        </w:rPr>
        <w:t>Esses materiais estão sendo doados à Fundação Universitária José Bonifácio para</w:t>
      </w:r>
      <w:r w:rsidR="00014A02" w:rsidRPr="00A7527D">
        <w:rPr>
          <w:kern w:val="22"/>
          <w:u w:val="single"/>
        </w:rPr>
        <w:t xml:space="preserve"> </w:t>
      </w:r>
      <w:r w:rsidRPr="00A7527D">
        <w:rPr>
          <w:kern w:val="22"/>
          <w:u w:val="single"/>
        </w:rPr>
        <w:t>serem utilizados no desenvolvimento de projeto de pesquisa na Universidade Federal do Rio de Janeiro e não possuem valor comercial e nem cobertura cambial"</w:t>
      </w:r>
      <w:r w:rsidRPr="00A21170">
        <w:rPr>
          <w:kern w:val="22"/>
        </w:rPr>
        <w:t xml:space="preserve"> 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lastRenderedPageBreak/>
        <w:sym w:font="Symbol" w:char="F0B7"/>
      </w:r>
      <w:r w:rsidRPr="00A21170">
        <w:rPr>
          <w:kern w:val="22"/>
        </w:rPr>
        <w:t xml:space="preserve"> Para</w:t>
      </w:r>
      <w:r w:rsidR="00807137">
        <w:rPr>
          <w:kern w:val="22"/>
        </w:rPr>
        <w:t xml:space="preserve"> as</w:t>
      </w:r>
      <w:r w:rsidRPr="00A21170">
        <w:rPr>
          <w:kern w:val="22"/>
        </w:rPr>
        <w:t xml:space="preserve"> doaçõe</w:t>
      </w:r>
      <w:r w:rsidR="00807137">
        <w:rPr>
          <w:kern w:val="22"/>
        </w:rPr>
        <w:t xml:space="preserve">s </w:t>
      </w:r>
      <w:r w:rsidRPr="00A21170">
        <w:rPr>
          <w:kern w:val="22"/>
        </w:rPr>
        <w:t>além da Comercial Invoice o exportador precisará enviar:</w:t>
      </w:r>
    </w:p>
    <w:p w:rsidR="00807137" w:rsidRDefault="00A21170" w:rsidP="00185149">
      <w:pPr>
        <w:numPr>
          <w:ilvl w:val="0"/>
          <w:numId w:val="23"/>
        </w:numPr>
        <w:rPr>
          <w:kern w:val="22"/>
        </w:rPr>
      </w:pPr>
      <w:r w:rsidRPr="00A21170">
        <w:rPr>
          <w:kern w:val="22"/>
        </w:rPr>
        <w:t>Carta de doação, com</w:t>
      </w:r>
      <w:r w:rsidR="00185149" w:rsidRPr="00A21170">
        <w:rPr>
          <w:kern w:val="22"/>
        </w:rPr>
        <w:t xml:space="preserve"> </w:t>
      </w:r>
      <w:r w:rsidRPr="00A21170">
        <w:rPr>
          <w:kern w:val="22"/>
        </w:rPr>
        <w:t>a</w:t>
      </w:r>
      <w:r w:rsidR="00185149" w:rsidRPr="00A21170">
        <w:rPr>
          <w:kern w:val="22"/>
        </w:rPr>
        <w:t xml:space="preserve"> </w:t>
      </w:r>
      <w:r w:rsidRPr="00A21170">
        <w:rPr>
          <w:kern w:val="22"/>
        </w:rPr>
        <w:t>descrição, quantidade e valor de todos os itens que serão doados, nos seguintes termos: "Os materiais</w:t>
      </w:r>
      <w:r w:rsidR="00185149" w:rsidRPr="00A21170">
        <w:rPr>
          <w:kern w:val="22"/>
        </w:rPr>
        <w:t xml:space="preserve"> </w:t>
      </w:r>
      <w:r w:rsidRPr="00A21170">
        <w:rPr>
          <w:kern w:val="22"/>
        </w:rPr>
        <w:t>listados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abaixo estão sendo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doados à Fundação Universitária José Bonifácio para serem utilizados no projeto de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pesquisa "(nome do projeto de pesquisa)" desenvolvido no (a) (nome da unidade e/ou do laboratório) da Universidade Federal do Rio de Janeiro</w:t>
      </w:r>
      <w:r w:rsidR="00807137">
        <w:rPr>
          <w:kern w:val="22"/>
        </w:rPr>
        <w:t>”</w:t>
      </w:r>
      <w:r w:rsidR="00807137" w:rsidRPr="00A21170">
        <w:rPr>
          <w:kern w:val="22"/>
        </w:rPr>
        <w:t xml:space="preserve"> </w:t>
      </w:r>
    </w:p>
    <w:p w:rsidR="00A21170" w:rsidRPr="00A21170" w:rsidRDefault="00807137" w:rsidP="00185149">
      <w:pPr>
        <w:numPr>
          <w:ilvl w:val="0"/>
          <w:numId w:val="23"/>
        </w:numPr>
        <w:rPr>
          <w:kern w:val="22"/>
        </w:rPr>
      </w:pPr>
      <w:r>
        <w:rPr>
          <w:kern w:val="22"/>
        </w:rPr>
        <w:t>Caso o valor da commercial invoice ultrapasse USD 1,000.00 a carta de doação precisará ser consularizada</w:t>
      </w:r>
      <w:r w:rsidRPr="00A21170">
        <w:rPr>
          <w:kern w:val="22"/>
        </w:rPr>
        <w:t xml:space="preserve"> (visto consular dado pelo Consulado Brasileiro existente no país de procedência da mercadoria)</w:t>
      </w:r>
      <w:r w:rsidR="00014A02" w:rsidRPr="00A21170">
        <w:rPr>
          <w:kern w:val="22"/>
        </w:rPr>
        <w:t>.</w:t>
      </w:r>
      <w:r w:rsidR="00A21170" w:rsidRPr="00A21170">
        <w:rPr>
          <w:kern w:val="22"/>
        </w:rPr>
        <w:t xml:space="preserve"> 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É importante que sejam encaminhadas primeiramente à FUJB somente cópias dos documentos acima, pois os originais dos mesmos só devem ser emitidos após serem conferidos pela Seção de Importação.</w:t>
      </w:r>
    </w:p>
    <w:p w:rsidR="00185149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Para as doações amparadas pela Lei 8.010, </w:t>
      </w:r>
      <w:r w:rsidR="00185149">
        <w:t>c</w:t>
      </w:r>
      <w:r w:rsidR="00185149" w:rsidRPr="00A21170">
        <w:rPr>
          <w:kern w:val="22"/>
        </w:rPr>
        <w:t xml:space="preserve">aso o projeto de pesquisa já esteja na FUJB, basta mencionar </w:t>
      </w:r>
      <w:r w:rsidR="00185149">
        <w:rPr>
          <w:kern w:val="22"/>
        </w:rPr>
        <w:t>o fato</w:t>
      </w:r>
      <w:r w:rsidR="00185149" w:rsidRPr="00A21170">
        <w:rPr>
          <w:kern w:val="22"/>
        </w:rPr>
        <w:t xml:space="preserve"> no campo “Outras Informações” do formulário de Solicitação de </w:t>
      </w:r>
      <w:r w:rsidR="00014A02" w:rsidRPr="00A21170">
        <w:rPr>
          <w:kern w:val="22"/>
        </w:rPr>
        <w:t>Importação.</w:t>
      </w:r>
      <w:r w:rsidR="00185149" w:rsidRPr="00A21170">
        <w:rPr>
          <w:kern w:val="22"/>
        </w:rPr>
        <w:t xml:space="preserve"> 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Para as doações amparadas pela Lei 8.032, não mencionar projeto de pesquisa na carta de </w:t>
      </w:r>
      <w:r w:rsidR="00014A02" w:rsidRPr="00A21170">
        <w:rPr>
          <w:kern w:val="22"/>
        </w:rPr>
        <w:t>doação.</w:t>
      </w:r>
    </w:p>
    <w:p w:rsidR="00A21170" w:rsidRPr="00A21170" w:rsidRDefault="00A21170" w:rsidP="00EB0081">
      <w:r w:rsidRPr="00A21170">
        <w:sym w:font="Symbol" w:char="F0B7"/>
      </w:r>
      <w:r w:rsidRPr="00A21170">
        <w:t xml:space="preserve"> A declaração para obtenção da exoneração do ICMS deverá ser redigida em papel timbrado da Unidade conforme modelo abaixo, assinada pelo coordenador do projeto:</w:t>
      </w:r>
    </w:p>
    <w:p w:rsidR="00A21170" w:rsidRPr="00A21170" w:rsidRDefault="00A21170" w:rsidP="00185149">
      <w:pPr>
        <w:ind w:left="284"/>
      </w:pPr>
      <w:r w:rsidRPr="00A21170">
        <w:t xml:space="preserve">Declaro, para os devidos fins, que eu, (NOME DO COORDENADOR DO PROJETO), sou responsável pelo projeto de pesquisa "(NOME DO PROJETO DE PESQUISA)” que está sendo desenvolvido </w:t>
      </w:r>
      <w:r w:rsidR="00014A02" w:rsidRPr="00A21170">
        <w:t>no (</w:t>
      </w:r>
      <w:r w:rsidRPr="00A21170">
        <w:t>a) (NOME DA UNIDADE</w:t>
      </w:r>
      <w:r w:rsidR="00014A02" w:rsidRPr="00A21170">
        <w:t xml:space="preserve">) </w:t>
      </w:r>
      <w:r w:rsidRPr="00A21170">
        <w:t xml:space="preserve">/ UFRJ, e que as mercadorias importadas através da Declaração de Importação </w:t>
      </w:r>
      <w:r w:rsidR="00014A02" w:rsidRPr="00A21170">
        <w:t xml:space="preserve">no. </w:t>
      </w:r>
      <w:r w:rsidRPr="00A21170">
        <w:t>__________________________ destinam-se a execução do mesmo.</w:t>
      </w:r>
    </w:p>
    <w:p w:rsidR="00A21170" w:rsidRPr="00A21170" w:rsidRDefault="00A21170" w:rsidP="00185149">
      <w:pPr>
        <w:ind w:left="284"/>
      </w:pPr>
      <w:r w:rsidRPr="00A21170">
        <w:tab/>
      </w:r>
    </w:p>
    <w:p w:rsidR="00A21170" w:rsidRPr="00A21170" w:rsidRDefault="00A21170" w:rsidP="00185149">
      <w:pPr>
        <w:ind w:left="284"/>
      </w:pPr>
      <w:r w:rsidRPr="00A21170">
        <w:t>Rio de janeiro,      de                    de            .</w:t>
      </w:r>
    </w:p>
    <w:p w:rsidR="00A21170" w:rsidRPr="00A21170" w:rsidRDefault="00A21170" w:rsidP="00185149">
      <w:pPr>
        <w:ind w:left="284"/>
      </w:pPr>
      <w:r w:rsidRPr="00A21170">
        <w:tab/>
      </w:r>
    </w:p>
    <w:p w:rsidR="00A21170" w:rsidRPr="00A21170" w:rsidRDefault="00A21170" w:rsidP="00185149">
      <w:pPr>
        <w:ind w:left="284"/>
      </w:pPr>
      <w:r w:rsidRPr="00A21170">
        <w:t>___________________________________________</w:t>
      </w:r>
    </w:p>
    <w:p w:rsidR="00A21170" w:rsidRPr="00A21170" w:rsidRDefault="00A21170" w:rsidP="00185149">
      <w:pPr>
        <w:ind w:left="284"/>
      </w:pPr>
      <w:r w:rsidRPr="00A21170">
        <w:t>(assinatura do coordenador e registro na UFRJ)</w:t>
      </w:r>
    </w:p>
    <w:p w:rsidR="00A21170" w:rsidRPr="00A21170" w:rsidRDefault="00A21170" w:rsidP="00185149">
      <w:pPr>
        <w:ind w:left="284"/>
      </w:pPr>
      <w:r w:rsidRPr="00A21170">
        <w:t>(carimbo)</w:t>
      </w:r>
    </w:p>
    <w:p w:rsidR="00A21170" w:rsidRPr="00A21170" w:rsidRDefault="00A21170" w:rsidP="00EB0081"/>
    <w:p w:rsidR="00A21170" w:rsidRPr="00A21170" w:rsidRDefault="00A21170" w:rsidP="00EB0081">
      <w:r w:rsidRPr="00A21170">
        <w:sym w:font="Symbol" w:char="F0B7"/>
      </w:r>
      <w:r w:rsidRPr="00A21170">
        <w:t xml:space="preserve"> Juntamente com essa declaração deverá ser enviada cópia da carteira funcional ou cópia da Portaria que nomeou o coordenador como professor na Universidade acompanhada de cópia da carteira de identidade.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Somente após a FUJB obter autorização dos órgãos competentes o embarque poderá ser realizado. A </w:t>
      </w:r>
      <w:r w:rsidR="00C8544C" w:rsidRPr="00A21170">
        <w:rPr>
          <w:kern w:val="22"/>
        </w:rPr>
        <w:t>chegada ao</w:t>
      </w:r>
      <w:r w:rsidRPr="00A21170">
        <w:rPr>
          <w:kern w:val="22"/>
        </w:rPr>
        <w:t xml:space="preserve"> Brasil de bens doados sem autorização prévia acarreta</w:t>
      </w:r>
      <w:r w:rsidR="00A7527D">
        <w:rPr>
          <w:kern w:val="22"/>
        </w:rPr>
        <w:t>rá</w:t>
      </w:r>
      <w:r w:rsidRPr="00A21170">
        <w:rPr>
          <w:kern w:val="22"/>
        </w:rPr>
        <w:t xml:space="preserve"> multa. </w:t>
      </w:r>
    </w:p>
    <w:p w:rsidR="00A21170" w:rsidRPr="00A21170" w:rsidRDefault="00A21170" w:rsidP="00EB0081">
      <w:pPr>
        <w:rPr>
          <w:kern w:val="22"/>
        </w:rPr>
      </w:pPr>
    </w:p>
    <w:p w:rsidR="00A21170" w:rsidRPr="00A21170" w:rsidRDefault="00A21170" w:rsidP="00185149">
      <w:pPr>
        <w:pStyle w:val="Ttulo2"/>
        <w:rPr>
          <w:kern w:val="22"/>
        </w:rPr>
      </w:pPr>
      <w:r w:rsidRPr="00A21170">
        <w:rPr>
          <w:kern w:val="22"/>
        </w:rPr>
        <w:t>d) Exportação temporária:</w:t>
      </w:r>
    </w:p>
    <w:p w:rsidR="00185149" w:rsidRDefault="00185149" w:rsidP="00EB0081">
      <w:pPr>
        <w:rPr>
          <w:kern w:val="22"/>
        </w:rPr>
      </w:pP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A justificativa deve conter a descrição do equipamento em português, o valor do equipamento, o peso líquido, peso bruto, o nome e endereço completos do destinatário e o nome do aeroporto mais próximo ao destino final.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Quando se tratar de exportação para conserto ou substituição a justificativa deve mencionar ainda o número do processo FUJB</w:t>
      </w:r>
      <w:r w:rsidR="00185149" w:rsidRPr="00A21170">
        <w:rPr>
          <w:kern w:val="22"/>
        </w:rPr>
        <w:t xml:space="preserve"> </w:t>
      </w:r>
      <w:r w:rsidRPr="00A21170">
        <w:rPr>
          <w:kern w:val="22"/>
        </w:rPr>
        <w:t>que importou o equipamento objeto da exportação temporária, o código de identificação do exportador (código do serviço), número de série, marca, modelo, valor do equipamento, nome e endereço completos do fabricante, nome e endereço completos do destinatário, nome do aeroporto para onde o equipamento deverá ser enviado e fonte pagadora para as despesas acessórias;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Deverão ser anexados os seguintes documentos:</w:t>
      </w:r>
    </w:p>
    <w:p w:rsidR="00A21170" w:rsidRPr="00A21170" w:rsidRDefault="00014A02" w:rsidP="00185149">
      <w:pPr>
        <w:numPr>
          <w:ilvl w:val="0"/>
          <w:numId w:val="23"/>
        </w:numPr>
        <w:rPr>
          <w:kern w:val="22"/>
        </w:rPr>
      </w:pPr>
      <w:r w:rsidRPr="00A21170">
        <w:rPr>
          <w:kern w:val="22"/>
        </w:rPr>
        <w:t>Laudo</w:t>
      </w:r>
      <w:r w:rsidR="00A21170" w:rsidRPr="00A21170">
        <w:rPr>
          <w:kern w:val="22"/>
        </w:rPr>
        <w:t xml:space="preserve"> técnico emitido por engenheiro devidamente registrado junto ao CREA, informando o defeito apresentado e a necessidade de conserto;</w:t>
      </w:r>
    </w:p>
    <w:p w:rsidR="00A21170" w:rsidRPr="00A21170" w:rsidRDefault="00014A02" w:rsidP="00185149">
      <w:pPr>
        <w:numPr>
          <w:ilvl w:val="0"/>
          <w:numId w:val="23"/>
        </w:numPr>
        <w:rPr>
          <w:kern w:val="22"/>
        </w:rPr>
      </w:pPr>
      <w:r w:rsidRPr="00A21170">
        <w:rPr>
          <w:kern w:val="22"/>
        </w:rPr>
        <w:lastRenderedPageBreak/>
        <w:t>Cópia</w:t>
      </w:r>
      <w:r w:rsidR="00A21170" w:rsidRPr="00A21170">
        <w:rPr>
          <w:kern w:val="22"/>
        </w:rPr>
        <w:t xml:space="preserve"> autenticada do comprovante de pagamento da última anuidade devida ao CREA </w:t>
      </w:r>
      <w:r w:rsidRPr="00A21170">
        <w:rPr>
          <w:kern w:val="22"/>
        </w:rPr>
        <w:t>pelo engenheiro</w:t>
      </w:r>
      <w:r w:rsidR="00A21170" w:rsidRPr="00A21170">
        <w:rPr>
          <w:kern w:val="22"/>
        </w:rPr>
        <w:t xml:space="preserve"> que assinou o laudo;</w:t>
      </w:r>
    </w:p>
    <w:p w:rsidR="00A21170" w:rsidRPr="00A21170" w:rsidRDefault="00014A02" w:rsidP="00185149">
      <w:pPr>
        <w:numPr>
          <w:ilvl w:val="0"/>
          <w:numId w:val="23"/>
        </w:numPr>
        <w:rPr>
          <w:kern w:val="22"/>
        </w:rPr>
      </w:pPr>
      <w:r w:rsidRPr="00A21170">
        <w:rPr>
          <w:kern w:val="22"/>
        </w:rPr>
        <w:t>A</w:t>
      </w:r>
      <w:r w:rsidR="00A21170" w:rsidRPr="00A21170">
        <w:rPr>
          <w:kern w:val="22"/>
        </w:rPr>
        <w:t xml:space="preserve"> declaração do exportador informando que o conserto deverá ser realizado no exterior, mencionando se o conserto/substituição está coberto em garantia, se haverá cobrança de taxa pela realização do serviço e/ou pela eventual troca de peças, e a forma como a mesma deverá ser paga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Quando se tratar de exportação temporária para desenvolvimento de projeto de pesquisa, caso o projeto já esteja na FUJB, basta </w:t>
      </w:r>
      <w:r w:rsidR="00185149">
        <w:rPr>
          <w:kern w:val="22"/>
        </w:rPr>
        <w:t>o fato</w:t>
      </w:r>
      <w:r w:rsidRPr="00A21170">
        <w:rPr>
          <w:kern w:val="22"/>
        </w:rPr>
        <w:t xml:space="preserve"> no campo “Outras Informações” do formulário de Solicitação de Importação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A embalagem para envio do material ficará sob a responsabilidade do coordenador do projeto ou do representante do exportador, se houver. O equipamento deverá ficar </w:t>
      </w:r>
      <w:r w:rsidR="00014A02" w:rsidRPr="00A21170">
        <w:rPr>
          <w:kern w:val="22"/>
        </w:rPr>
        <w:t>a disposição da Seção de Importação devidamente embalada</w:t>
      </w:r>
    </w:p>
    <w:p w:rsidR="00A21170" w:rsidRPr="00A21170" w:rsidRDefault="00A21170" w:rsidP="00EB0081">
      <w:pPr>
        <w:rPr>
          <w:kern w:val="22"/>
        </w:rPr>
      </w:pPr>
    </w:p>
    <w:p w:rsidR="00A21170" w:rsidRPr="00A21170" w:rsidRDefault="00A21170" w:rsidP="00185149">
      <w:pPr>
        <w:pStyle w:val="Ttulo2"/>
        <w:rPr>
          <w:kern w:val="22"/>
        </w:rPr>
      </w:pPr>
      <w:r w:rsidRPr="00A21170">
        <w:rPr>
          <w:kern w:val="22"/>
        </w:rPr>
        <w:t>e) Admissão temporária:</w:t>
      </w:r>
    </w:p>
    <w:p w:rsidR="00185149" w:rsidRDefault="00185149" w:rsidP="00EB0081"/>
    <w:p w:rsidR="00A21170" w:rsidRPr="00A21170" w:rsidRDefault="00A21170" w:rsidP="00EB0081">
      <w:r w:rsidRPr="00A21170">
        <w:sym w:font="Symbol" w:char="F0B7"/>
      </w:r>
      <w:r w:rsidRPr="00A21170">
        <w:t xml:space="preserve"> A Comercial</w:t>
      </w:r>
      <w:r w:rsidR="00185149" w:rsidRPr="00A21170">
        <w:t xml:space="preserve"> </w:t>
      </w:r>
      <w:r w:rsidRPr="00A21170">
        <w:t>Invoice</w:t>
      </w:r>
      <w:r w:rsidR="00185149" w:rsidRPr="00A21170">
        <w:t xml:space="preserve"> </w:t>
      </w:r>
      <w:r w:rsidRPr="00A21170">
        <w:t>deverá ser, consignada à:</w:t>
      </w:r>
    </w:p>
    <w:p w:rsidR="00185149" w:rsidRPr="00A21170" w:rsidRDefault="00185149" w:rsidP="00185149">
      <w:pPr>
        <w:rPr>
          <w:kern w:val="22"/>
        </w:rPr>
      </w:pPr>
      <w:r w:rsidRPr="00A21170">
        <w:rPr>
          <w:kern w:val="22"/>
        </w:rPr>
        <w:t>Fundação Universitária José Bonifácio - Av. Pasteur, 280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Urca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Rio de Janeiro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22290-240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RJ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Brasil</w:t>
      </w:r>
      <w:r>
        <w:rPr>
          <w:kern w:val="22"/>
        </w:rPr>
        <w:t xml:space="preserve"> (não pode ser em nome de pesquisador)</w:t>
      </w:r>
      <w:r w:rsidRPr="00A21170">
        <w:rPr>
          <w:kern w:val="22"/>
        </w:rPr>
        <w:t>,</w:t>
      </w:r>
      <w:r w:rsidR="00014A02" w:rsidRPr="00A21170">
        <w:rPr>
          <w:kern w:val="22"/>
        </w:rPr>
        <w:t xml:space="preserve"> </w:t>
      </w:r>
      <w:r w:rsidRPr="00A21170">
        <w:rPr>
          <w:kern w:val="22"/>
        </w:rPr>
        <w:t>contendo as seguintes informações:</w:t>
      </w:r>
    </w:p>
    <w:p w:rsidR="00A21170" w:rsidRPr="00A21170" w:rsidRDefault="00014A02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>País</w:t>
      </w:r>
      <w:r w:rsidR="00A21170" w:rsidRPr="00A21170">
        <w:rPr>
          <w:kern w:val="22"/>
        </w:rPr>
        <w:t xml:space="preserve"> de origem (país do fabricante), país de aquisição (país do exportador) e país de</w:t>
      </w:r>
      <w:r w:rsidR="0000396F">
        <w:rPr>
          <w:kern w:val="22"/>
        </w:rPr>
        <w:t xml:space="preserve"> p</w:t>
      </w:r>
      <w:r w:rsidRPr="00A21170">
        <w:rPr>
          <w:kern w:val="22"/>
        </w:rPr>
        <w:t>rocedência</w:t>
      </w:r>
      <w:r w:rsidR="00A21170" w:rsidRPr="00A21170">
        <w:rPr>
          <w:kern w:val="22"/>
        </w:rPr>
        <w:t xml:space="preserve"> (país de onde a mercadoria será embarcada)</w:t>
      </w:r>
    </w:p>
    <w:p w:rsidR="00A21170" w:rsidRPr="00A21170" w:rsidRDefault="00014A02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>Nome</w:t>
      </w:r>
      <w:r w:rsidR="00A21170" w:rsidRPr="00A21170">
        <w:rPr>
          <w:kern w:val="22"/>
        </w:rPr>
        <w:t xml:space="preserve"> e endereço completo do fabricante de cada item da proforma</w:t>
      </w:r>
    </w:p>
    <w:p w:rsidR="00A21170" w:rsidRPr="00A21170" w:rsidRDefault="00014A02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>Preço</w:t>
      </w:r>
      <w:r w:rsidR="00A21170" w:rsidRPr="00A21170">
        <w:rPr>
          <w:kern w:val="22"/>
        </w:rPr>
        <w:t xml:space="preserve"> unitário e total de cada item</w:t>
      </w:r>
    </w:p>
    <w:p w:rsidR="00A21170" w:rsidRPr="00A21170" w:rsidRDefault="00014A02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>Peso</w:t>
      </w:r>
      <w:r w:rsidR="00A21170" w:rsidRPr="00A21170">
        <w:rPr>
          <w:kern w:val="22"/>
        </w:rPr>
        <w:t xml:space="preserve"> líquido e bruto total</w:t>
      </w:r>
    </w:p>
    <w:p w:rsidR="00A21170" w:rsidRPr="00A21170" w:rsidRDefault="00014A02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>Espécie</w:t>
      </w:r>
      <w:r w:rsidR="00A21170" w:rsidRPr="00A21170">
        <w:rPr>
          <w:kern w:val="22"/>
        </w:rPr>
        <w:t xml:space="preserve"> de volumes (ex.: caixa de papelão, tambor, palete, etc.)</w:t>
      </w:r>
    </w:p>
    <w:p w:rsidR="00A21170" w:rsidRPr="00A21170" w:rsidRDefault="00014A02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>Dimensões</w:t>
      </w:r>
      <w:r w:rsidR="00A21170" w:rsidRPr="00A21170">
        <w:rPr>
          <w:kern w:val="22"/>
        </w:rPr>
        <w:t xml:space="preserve"> do(s) volume(s) a </w:t>
      </w:r>
      <w:r w:rsidRPr="00A21170">
        <w:rPr>
          <w:kern w:val="22"/>
        </w:rPr>
        <w:t>ser (</w:t>
      </w:r>
      <w:r w:rsidR="00A21170" w:rsidRPr="00A21170">
        <w:rPr>
          <w:kern w:val="22"/>
        </w:rPr>
        <w:t xml:space="preserve">em) embarcado(s) </w:t>
      </w:r>
    </w:p>
    <w:p w:rsidR="00A21170" w:rsidRPr="00A21170" w:rsidRDefault="00014A02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>Mares</w:t>
      </w:r>
      <w:r w:rsidR="00A21170" w:rsidRPr="00A21170">
        <w:rPr>
          <w:kern w:val="22"/>
        </w:rPr>
        <w:t>: FUNDAÇÃO UNIVERSITÁRIA JOSÉ BONIFÁCIO (todos os volumes precisam estar etiquetados com o nome da Fundação e essa informação deve constar na Comercial Invoice exatamente dessa forma)</w:t>
      </w:r>
    </w:p>
    <w:p w:rsidR="00A21170" w:rsidRPr="00A21170" w:rsidRDefault="00A21170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 xml:space="preserve">Incoterm </w:t>
      </w:r>
    </w:p>
    <w:p w:rsidR="00A21170" w:rsidRPr="00A21170" w:rsidRDefault="00014A02" w:rsidP="00185149">
      <w:pPr>
        <w:numPr>
          <w:ilvl w:val="0"/>
          <w:numId w:val="24"/>
        </w:numPr>
        <w:rPr>
          <w:kern w:val="22"/>
        </w:rPr>
      </w:pPr>
      <w:r w:rsidRPr="00A21170">
        <w:rPr>
          <w:kern w:val="22"/>
        </w:rPr>
        <w:t>Assinatura</w:t>
      </w:r>
      <w:r w:rsidR="00A21170" w:rsidRPr="00A21170">
        <w:rPr>
          <w:kern w:val="22"/>
        </w:rPr>
        <w:t xml:space="preserve"> do responsável pelas informações contidas na proforma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Deverá ainda constar na Comercial Invoice a seguinte informação:</w:t>
      </w:r>
    </w:p>
    <w:p w:rsidR="00A21170" w:rsidRPr="00A21170" w:rsidRDefault="00014A02" w:rsidP="00565E4B">
      <w:pPr>
        <w:ind w:left="284"/>
        <w:rPr>
          <w:kern w:val="22"/>
        </w:rPr>
      </w:pPr>
      <w:r>
        <w:rPr>
          <w:kern w:val="22"/>
        </w:rPr>
        <w:t>“</w:t>
      </w:r>
      <w:r w:rsidR="00A21170" w:rsidRPr="00A21170">
        <w:rPr>
          <w:kern w:val="22"/>
        </w:rPr>
        <w:t xml:space="preserve">Admissão Temporária Instr. Norm. SRF 150/99, inciso </w:t>
      </w:r>
      <w:r w:rsidR="00A21170" w:rsidRPr="00807137">
        <w:rPr>
          <w:kern w:val="22"/>
          <w:highlight w:val="green"/>
        </w:rPr>
        <w:t>I</w:t>
      </w:r>
      <w:r w:rsidR="00A21170" w:rsidRPr="00A21170">
        <w:rPr>
          <w:kern w:val="22"/>
        </w:rPr>
        <w:t xml:space="preserve"> – Sem Cobertura Cambial” (</w:t>
      </w:r>
      <w:r w:rsidR="00A21170" w:rsidRPr="00807137">
        <w:rPr>
          <w:kern w:val="22"/>
          <w:highlight w:val="green"/>
        </w:rPr>
        <w:t>quando se tratar utilização em eventos</w:t>
      </w:r>
      <w:r w:rsidR="00A21170" w:rsidRPr="00A21170">
        <w:rPr>
          <w:kern w:val="22"/>
        </w:rPr>
        <w:t>)</w:t>
      </w:r>
    </w:p>
    <w:p w:rsidR="00A21170" w:rsidRPr="00A21170" w:rsidRDefault="00A21170" w:rsidP="00565E4B">
      <w:pPr>
        <w:ind w:left="284"/>
        <w:rPr>
          <w:kern w:val="22"/>
        </w:rPr>
      </w:pPr>
      <w:r w:rsidRPr="00A21170">
        <w:rPr>
          <w:kern w:val="22"/>
        </w:rPr>
        <w:t xml:space="preserve">"Admissão Temporária Instr. Norm. SRF 150/99, inciso </w:t>
      </w:r>
      <w:r w:rsidRPr="00807137">
        <w:rPr>
          <w:kern w:val="22"/>
          <w:highlight w:val="yellow"/>
        </w:rPr>
        <w:t>II</w:t>
      </w:r>
      <w:r w:rsidRPr="00A21170">
        <w:rPr>
          <w:kern w:val="22"/>
        </w:rPr>
        <w:t xml:space="preserve"> – Sem Cobertura Cambial”</w:t>
      </w:r>
      <w:r w:rsidR="00565E4B" w:rsidRPr="00A21170">
        <w:rPr>
          <w:kern w:val="22"/>
        </w:rPr>
        <w:t xml:space="preserve"> </w:t>
      </w:r>
      <w:r w:rsidRPr="00A21170">
        <w:rPr>
          <w:kern w:val="22"/>
        </w:rPr>
        <w:t>(</w:t>
      </w:r>
      <w:r w:rsidRPr="00807137">
        <w:rPr>
          <w:kern w:val="22"/>
          <w:highlight w:val="yellow"/>
        </w:rPr>
        <w:t>quando se tratar utilização em pesquisa ou expedição científica</w:t>
      </w:r>
      <w:r w:rsidRPr="00A21170">
        <w:rPr>
          <w:kern w:val="22"/>
        </w:rPr>
        <w:t>)</w:t>
      </w:r>
    </w:p>
    <w:p w:rsidR="00A21170" w:rsidRPr="00A21170" w:rsidRDefault="00A21170" w:rsidP="00565E4B">
      <w:pPr>
        <w:ind w:left="284"/>
        <w:rPr>
          <w:kern w:val="22"/>
        </w:rPr>
      </w:pPr>
      <w:r w:rsidRPr="00A21170">
        <w:rPr>
          <w:kern w:val="22"/>
        </w:rPr>
        <w:t xml:space="preserve">"Admissão Temporária Instr. Norm. SRF 150/99, inciso </w:t>
      </w:r>
      <w:r w:rsidRPr="00807137">
        <w:rPr>
          <w:kern w:val="22"/>
          <w:highlight w:val="cyan"/>
        </w:rPr>
        <w:t>III</w:t>
      </w:r>
      <w:r w:rsidRPr="00A21170">
        <w:rPr>
          <w:kern w:val="22"/>
        </w:rPr>
        <w:t xml:space="preserve"> – Sem Cobertura Cambial”</w:t>
      </w:r>
      <w:r w:rsidR="00565E4B" w:rsidRPr="00A21170">
        <w:rPr>
          <w:kern w:val="22"/>
        </w:rPr>
        <w:t xml:space="preserve"> </w:t>
      </w:r>
      <w:r w:rsidRPr="00A21170">
        <w:rPr>
          <w:kern w:val="22"/>
        </w:rPr>
        <w:t>(</w:t>
      </w:r>
      <w:r w:rsidRPr="00807137">
        <w:rPr>
          <w:kern w:val="22"/>
          <w:highlight w:val="cyan"/>
        </w:rPr>
        <w:t>quando se tratar utilização em espetáculos, exposições e outros eventos artísticos</w:t>
      </w:r>
      <w:r w:rsidR="00565E4B" w:rsidRPr="00807137">
        <w:rPr>
          <w:kern w:val="22"/>
          <w:highlight w:val="cyan"/>
        </w:rPr>
        <w:t xml:space="preserve"> </w:t>
      </w:r>
      <w:r w:rsidRPr="00807137">
        <w:rPr>
          <w:kern w:val="22"/>
          <w:highlight w:val="cyan"/>
        </w:rPr>
        <w:t>ou culturais</w:t>
      </w:r>
      <w:r w:rsidRPr="00A21170">
        <w:rPr>
          <w:kern w:val="22"/>
        </w:rPr>
        <w:t>)</w:t>
      </w:r>
    </w:p>
    <w:p w:rsidR="00A21170" w:rsidRPr="00A21170" w:rsidRDefault="00A21170" w:rsidP="00565E4B">
      <w:pPr>
        <w:ind w:left="284"/>
        <w:rPr>
          <w:kern w:val="22"/>
        </w:rPr>
      </w:pPr>
      <w:r w:rsidRPr="00A21170">
        <w:rPr>
          <w:kern w:val="22"/>
        </w:rPr>
        <w:t xml:space="preserve">"Admissão Temporária Instr. Norm. SRF 150/99, inciso </w:t>
      </w:r>
      <w:r w:rsidRPr="00807137">
        <w:rPr>
          <w:kern w:val="22"/>
          <w:highlight w:val="magenta"/>
        </w:rPr>
        <w:t>IX</w:t>
      </w:r>
      <w:r w:rsidRPr="00A21170">
        <w:rPr>
          <w:kern w:val="22"/>
        </w:rPr>
        <w:t xml:space="preserve"> – Sem Cobertura Cambial”</w:t>
      </w:r>
      <w:r w:rsidR="00565E4B" w:rsidRPr="00A21170">
        <w:rPr>
          <w:kern w:val="22"/>
        </w:rPr>
        <w:t xml:space="preserve"> </w:t>
      </w:r>
      <w:r w:rsidRPr="00A21170">
        <w:rPr>
          <w:kern w:val="22"/>
        </w:rPr>
        <w:t>(</w:t>
      </w:r>
      <w:r w:rsidRPr="00807137">
        <w:rPr>
          <w:kern w:val="22"/>
          <w:highlight w:val="magenta"/>
        </w:rPr>
        <w:t>quando se tratar de reposição temporária de bens importados, em virtude de garantia</w:t>
      </w:r>
      <w:r w:rsidRPr="00A21170">
        <w:rPr>
          <w:kern w:val="22"/>
        </w:rPr>
        <w:t>)</w:t>
      </w:r>
    </w:p>
    <w:p w:rsidR="00A21170" w:rsidRPr="00A21170" w:rsidRDefault="00A21170" w:rsidP="00EB0081">
      <w:pPr>
        <w:rPr>
          <w:kern w:val="22"/>
        </w:rPr>
      </w:pPr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Quando se tratar de admissão temporária para desenvolvimento de projeto de pesquisa, caso o projeto já esteja na FUJB, basta mencionar </w:t>
      </w:r>
      <w:r w:rsidR="00D26BBE">
        <w:rPr>
          <w:kern w:val="22"/>
        </w:rPr>
        <w:t>o fato</w:t>
      </w:r>
      <w:r w:rsidRPr="00A21170">
        <w:rPr>
          <w:kern w:val="22"/>
        </w:rPr>
        <w:t xml:space="preserve"> no campo “Outras Informações” do formulário de Solicitação de Importação</w:t>
      </w:r>
    </w:p>
    <w:p w:rsidR="00A21170" w:rsidRPr="00A21170" w:rsidRDefault="00A21170" w:rsidP="00EB0081">
      <w:pPr>
        <w:rPr>
          <w:kern w:val="22"/>
        </w:rPr>
      </w:pPr>
    </w:p>
    <w:p w:rsidR="00A21170" w:rsidRPr="00A21170" w:rsidRDefault="00A21170" w:rsidP="00D26BBE">
      <w:pPr>
        <w:pStyle w:val="Ttulo2"/>
        <w:rPr>
          <w:kern w:val="22"/>
        </w:rPr>
      </w:pPr>
      <w:r w:rsidRPr="00A21170">
        <w:rPr>
          <w:kern w:val="22"/>
        </w:rPr>
        <w:t>f) Pagamentos diversos ao exterior:</w:t>
      </w:r>
    </w:p>
    <w:p w:rsidR="00D26BBE" w:rsidRDefault="00D26BBE" w:rsidP="00EB0081">
      <w:pPr>
        <w:rPr>
          <w:kern w:val="22"/>
        </w:rPr>
      </w:pPr>
    </w:p>
    <w:p w:rsidR="00A21170" w:rsidRPr="00A21170" w:rsidRDefault="00A21170" w:rsidP="00EB0081"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Os pagamentos de serviços devem vir obrigatoriamente acompanhados </w:t>
      </w:r>
      <w:r w:rsidRPr="00A21170">
        <w:t>de um CONTRATO de prestação de serviços assinado pelas partes</w:t>
      </w:r>
      <w:r w:rsidR="00A7527D">
        <w:t>, ou de uma invoice mencionando o serviço prestado e os dados bancários para transferência bancaria</w:t>
      </w:r>
      <w:r w:rsidRPr="00A21170">
        <w:t xml:space="preserve">. </w:t>
      </w:r>
    </w:p>
    <w:p w:rsidR="006952BB" w:rsidRDefault="006952BB" w:rsidP="006952BB">
      <w:pPr>
        <w:rPr>
          <w:kern w:val="22"/>
        </w:rPr>
      </w:pPr>
      <w:r>
        <w:rPr>
          <w:b/>
          <w:kern w:val="22"/>
        </w:rPr>
        <w:sym w:font="Symbol" w:char="F0B7"/>
      </w:r>
      <w:r>
        <w:rPr>
          <w:b/>
          <w:kern w:val="22"/>
        </w:rPr>
        <w:t xml:space="preserve"> </w:t>
      </w:r>
      <w:r>
        <w:rPr>
          <w:kern w:val="22"/>
        </w:rPr>
        <w:t>As modalidades de pagamento usualmente utilizadas estão descritas em tabela a seguir, sendo que a escolha entre uma delas deverá ser previamente acertada com o beneficiário.  Importante ressaltar:</w:t>
      </w:r>
    </w:p>
    <w:p w:rsidR="006952BB" w:rsidRDefault="006952BB" w:rsidP="006952BB">
      <w:pPr>
        <w:numPr>
          <w:ilvl w:val="0"/>
          <w:numId w:val="27"/>
        </w:numPr>
        <w:rPr>
          <w:kern w:val="22"/>
        </w:rPr>
      </w:pPr>
      <w:r>
        <w:rPr>
          <w:kern w:val="22"/>
        </w:rPr>
        <w:lastRenderedPageBreak/>
        <w:t xml:space="preserve">Pagamento através de cheque internacional </w:t>
      </w:r>
      <w:r>
        <w:sym w:font="Symbol" w:char="F0DE"/>
      </w:r>
      <w:r>
        <w:t xml:space="preserve"> </w:t>
      </w:r>
      <w:r>
        <w:rPr>
          <w:kern w:val="22"/>
        </w:rPr>
        <w:t xml:space="preserve">somente pode se utilizado para pagamento de pessoas jurídicas, e seu limite é de US$ 5,000.00. A FUJB somente providencia o cheque junto ao banco cabendo ao solicitante </w:t>
      </w:r>
      <w:r w:rsidR="00C8544C">
        <w:rPr>
          <w:kern w:val="22"/>
        </w:rPr>
        <w:t>à</w:t>
      </w:r>
      <w:r>
        <w:rPr>
          <w:kern w:val="22"/>
        </w:rPr>
        <w:t xml:space="preserve"> responsabilidade de enviar o mesmo ao beneficiário. O custo para essa modalidade é de US$ 15.00.</w:t>
      </w:r>
    </w:p>
    <w:p w:rsidR="00D26BBE" w:rsidRPr="001D703E" w:rsidRDefault="006952BB" w:rsidP="00EB0081">
      <w:pPr>
        <w:numPr>
          <w:ilvl w:val="0"/>
          <w:numId w:val="27"/>
        </w:numPr>
        <w:rPr>
          <w:kern w:val="22"/>
        </w:rPr>
      </w:pPr>
      <w:r w:rsidRPr="001D703E">
        <w:rPr>
          <w:kern w:val="22"/>
        </w:rPr>
        <w:t xml:space="preserve">Para pagamentos através de transferência bancária </w:t>
      </w:r>
      <w:r w:rsidRPr="006952BB">
        <w:rPr>
          <w:kern w:val="22"/>
        </w:rPr>
        <w:sym w:font="Symbol" w:char="F0DE"/>
      </w:r>
      <w:r w:rsidRPr="001D703E">
        <w:rPr>
          <w:kern w:val="22"/>
        </w:rPr>
        <w:t xml:space="preserve"> para que o depósito em conta corrente seja feito, o beneficiário deve informar seu domicílio bancário (nome do banco, </w:t>
      </w:r>
      <w:r w:rsidR="00565E4B" w:rsidRPr="001D703E">
        <w:rPr>
          <w:kern w:val="22"/>
        </w:rPr>
        <w:t>nº.</w:t>
      </w:r>
      <w:r w:rsidR="001D703E">
        <w:rPr>
          <w:kern w:val="22"/>
        </w:rPr>
        <w:t xml:space="preserve"> da conta e código do banco).</w:t>
      </w:r>
    </w:p>
    <w:p w:rsidR="00D26BBE" w:rsidRDefault="00D26BBE" w:rsidP="00EB0081">
      <w:pPr>
        <w:rPr>
          <w:kern w:val="22"/>
        </w:rPr>
      </w:pPr>
    </w:p>
    <w:p w:rsidR="00D26BBE" w:rsidRDefault="00D26BBE" w:rsidP="00EB0081">
      <w:pPr>
        <w:rPr>
          <w:kern w:val="22"/>
        </w:rPr>
      </w:pPr>
    </w:p>
    <w:p w:rsidR="00374FB6" w:rsidRPr="00A21170" w:rsidRDefault="00374FB6" w:rsidP="00374FB6">
      <w:pPr>
        <w:pStyle w:val="Ttulo2"/>
        <w:rPr>
          <w:kern w:val="22"/>
        </w:rPr>
      </w:pPr>
      <w:r>
        <w:rPr>
          <w:kern w:val="22"/>
        </w:rPr>
        <w:t>g</w:t>
      </w:r>
      <w:r w:rsidRPr="00A21170">
        <w:rPr>
          <w:kern w:val="22"/>
        </w:rPr>
        <w:t xml:space="preserve">) </w:t>
      </w:r>
      <w:r>
        <w:rPr>
          <w:kern w:val="22"/>
        </w:rPr>
        <w:t>Compra internacional de livros pela Amazon.com</w:t>
      </w:r>
      <w:r w:rsidRPr="00A21170">
        <w:rPr>
          <w:kern w:val="22"/>
        </w:rPr>
        <w:t>:</w:t>
      </w:r>
    </w:p>
    <w:p w:rsidR="00D26BBE" w:rsidRDefault="00D26BBE" w:rsidP="00EB0081">
      <w:pPr>
        <w:rPr>
          <w:kern w:val="22"/>
        </w:rPr>
      </w:pPr>
    </w:p>
    <w:p w:rsidR="00374FB6" w:rsidRPr="00A21170" w:rsidRDefault="00374FB6" w:rsidP="00374FB6"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</w:t>
      </w:r>
      <w:r>
        <w:rPr>
          <w:kern w:val="22"/>
        </w:rPr>
        <w:t>A compra de livros pelo site da Amazon.com, está sujeita a disponibilidade em estoque, variação de valor e incidência de IOF sobre o valor cobrado no cartão de credito.</w:t>
      </w:r>
    </w:p>
    <w:p w:rsidR="00D26BBE" w:rsidRDefault="00D26BBE" w:rsidP="00EB0081">
      <w:pPr>
        <w:rPr>
          <w:kern w:val="22"/>
        </w:rPr>
      </w:pPr>
    </w:p>
    <w:p w:rsidR="00D26BBE" w:rsidRDefault="00D26BBE" w:rsidP="00EB0081">
      <w:pPr>
        <w:rPr>
          <w:kern w:val="22"/>
        </w:rPr>
      </w:pPr>
    </w:p>
    <w:p w:rsidR="00D26BBE" w:rsidRDefault="00D26BBE" w:rsidP="00EB0081">
      <w:pPr>
        <w:rPr>
          <w:kern w:val="22"/>
        </w:rPr>
      </w:pPr>
    </w:p>
    <w:p w:rsidR="00D26BBE" w:rsidRDefault="006952BB" w:rsidP="00EB0081">
      <w:pPr>
        <w:rPr>
          <w:kern w:val="22"/>
        </w:rPr>
      </w:pPr>
      <w:r>
        <w:rPr>
          <w:kern w:val="22"/>
        </w:rPr>
        <w:br w:type="column"/>
      </w:r>
    </w:p>
    <w:p w:rsidR="00A21170" w:rsidRPr="00A21170" w:rsidRDefault="00D26BBE" w:rsidP="00D26BBE">
      <w:pPr>
        <w:pStyle w:val="Ttulo1"/>
      </w:pPr>
      <w:r w:rsidRPr="00A21170">
        <w:t>MODALIDADES DE PAGAMENTO</w:t>
      </w:r>
    </w:p>
    <w:p w:rsidR="00A21170" w:rsidRPr="00A21170" w:rsidRDefault="00A21170" w:rsidP="00EB0081"/>
    <w:p w:rsidR="00A21170" w:rsidRPr="00A21170" w:rsidRDefault="00A21170" w:rsidP="00D26BBE">
      <w:pPr>
        <w:pStyle w:val="Ttulo2"/>
      </w:pPr>
      <w:r w:rsidRPr="00A21170">
        <w:t>1. Pagamento Antecipado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66"/>
        <w:gridCol w:w="1966"/>
        <w:gridCol w:w="1966"/>
        <w:gridCol w:w="1966"/>
        <w:gridCol w:w="196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Vantagens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Desvantagens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 xml:space="preserve">Custo operacional 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Pagamento</w:t>
            </w:r>
            <w:r w:rsidRPr="00A21170">
              <w:t xml:space="preserve"> é efetuado antes do embarque da mercadoria</w:t>
            </w:r>
            <w:r w:rsidR="00D26BBE">
              <w:t xml:space="preserve">, </w:t>
            </w:r>
            <w:r w:rsidRPr="00A21170">
              <w:t>após receber o pagamento,</w:t>
            </w:r>
            <w:r w:rsidR="00565E4B" w:rsidRPr="00A21170">
              <w:t xml:space="preserve"> </w:t>
            </w:r>
            <w:r w:rsidRPr="00A21170">
              <w:t xml:space="preserve">o exportador realiza o embarque </w:t>
            </w:r>
          </w:p>
        </w:tc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Menor</w:t>
            </w:r>
            <w:r w:rsidRPr="00A21170">
              <w:t xml:space="preserve"> custo operacional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Menos</w:t>
            </w:r>
            <w:r w:rsidRPr="00A21170">
              <w:t xml:space="preserve"> burocracia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Maior</w:t>
            </w:r>
            <w:r w:rsidRPr="00A21170">
              <w:t xml:space="preserve"> agilidade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Maior</w:t>
            </w:r>
            <w:r w:rsidRPr="00A21170">
              <w:t xml:space="preserve"> facilidade no desembaraço da importação</w:t>
            </w:r>
          </w:p>
        </w:tc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Riscos</w:t>
            </w:r>
            <w:r w:rsidRPr="00A21170">
              <w:t xml:space="preserve"> assumidos pelo importador,</w:t>
            </w:r>
            <w:r w:rsidR="00565E4B" w:rsidRPr="00A21170">
              <w:t xml:space="preserve"> </w:t>
            </w:r>
            <w:r w:rsidRPr="00A21170">
              <w:t>referentes ao</w:t>
            </w:r>
            <w:r w:rsidR="00565E4B" w:rsidRPr="00A21170">
              <w:t xml:space="preserve"> </w:t>
            </w:r>
            <w:r w:rsidRPr="00A21170">
              <w:t>atraso ou não entrega da mercadoria</w:t>
            </w:r>
          </w:p>
        </w:tc>
        <w:tc>
          <w:tcPr>
            <w:tcW w:w="1966" w:type="dxa"/>
          </w:tcPr>
          <w:p w:rsidR="00A21170" w:rsidRPr="00A21170" w:rsidRDefault="006C36D6" w:rsidP="00EB0081">
            <w:r w:rsidRPr="00A21170">
              <w:sym w:font="Symbol" w:char="F0B7"/>
            </w:r>
            <w:r w:rsidRPr="00A21170">
              <w:t xml:space="preserve"> </w:t>
            </w:r>
            <w:r>
              <w:t>Nenhum</w:t>
            </w:r>
          </w:p>
        </w:tc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Indicada</w:t>
            </w:r>
            <w:r w:rsidRPr="00A21170">
              <w:t xml:space="preserve"> para importações de valores baixos e/ou com exportadores com tradição de comércio.        </w:t>
            </w:r>
          </w:p>
          <w:p w:rsidR="00A21170" w:rsidRPr="00A21170" w:rsidRDefault="00A21170" w:rsidP="00EB0081"/>
        </w:tc>
      </w:tr>
    </w:tbl>
    <w:p w:rsidR="00A21170" w:rsidRPr="00A21170" w:rsidRDefault="00A21170" w:rsidP="00EB0081"/>
    <w:p w:rsidR="00A21170" w:rsidRPr="00A21170" w:rsidRDefault="00A21170" w:rsidP="00D26BBE">
      <w:pPr>
        <w:pStyle w:val="Ttulo2"/>
      </w:pPr>
      <w:r w:rsidRPr="00A21170">
        <w:t>2. Remessa sem Saque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66"/>
        <w:gridCol w:w="1966"/>
        <w:gridCol w:w="1966"/>
        <w:gridCol w:w="1966"/>
        <w:gridCol w:w="196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Vantagens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Desvantagens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 xml:space="preserve">Custo operacional 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Pagamento</w:t>
            </w:r>
            <w:r w:rsidRPr="00A21170">
              <w:t xml:space="preserve"> é efetuado após a chegada da mercadoria e de seu </w:t>
            </w:r>
            <w:r w:rsidR="00565E4B" w:rsidRPr="00A21170">
              <w:t>desembaraço</w:t>
            </w:r>
          </w:p>
        </w:tc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Menor</w:t>
            </w:r>
            <w:r w:rsidRPr="00A21170">
              <w:t xml:space="preserve"> custo operacional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Menos</w:t>
            </w:r>
            <w:r w:rsidRPr="00A21170">
              <w:t xml:space="preserve"> burocracia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Maior</w:t>
            </w:r>
            <w:r w:rsidRPr="00A21170">
              <w:t xml:space="preserve"> agilidade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Maior</w:t>
            </w:r>
            <w:r w:rsidRPr="00A21170">
              <w:t xml:space="preserve"> facilidade no desembaraço da importação</w:t>
            </w:r>
          </w:p>
        </w:tc>
        <w:tc>
          <w:tcPr>
            <w:tcW w:w="1966" w:type="dxa"/>
          </w:tcPr>
          <w:p w:rsidR="00A21170" w:rsidRPr="00A21170" w:rsidRDefault="00807137" w:rsidP="00807137">
            <w:r w:rsidRPr="00A21170">
              <w:sym w:font="Symbol" w:char="F0B7"/>
            </w:r>
            <w:r w:rsidRPr="00A21170">
              <w:t xml:space="preserve"> Riscos</w:t>
            </w:r>
            <w:r>
              <w:t xml:space="preserve"> assumidos pelo ex</w:t>
            </w:r>
            <w:r w:rsidRPr="00A21170">
              <w:t xml:space="preserve">portador, referentes ao atraso ou não </w:t>
            </w:r>
            <w:r>
              <w:t>efetivação do cambio</w:t>
            </w:r>
            <w:r w:rsidRPr="00A21170">
              <w:t xml:space="preserve"> </w:t>
            </w:r>
          </w:p>
        </w:tc>
        <w:tc>
          <w:tcPr>
            <w:tcW w:w="1966" w:type="dxa"/>
          </w:tcPr>
          <w:p w:rsidR="00A21170" w:rsidRPr="00A21170" w:rsidRDefault="006C36D6" w:rsidP="006C36D6">
            <w:r w:rsidRPr="00A21170">
              <w:sym w:font="Symbol" w:char="F0B7"/>
            </w:r>
            <w:r w:rsidRPr="00A21170">
              <w:t xml:space="preserve"> </w:t>
            </w:r>
            <w:r>
              <w:t>Nenhum</w:t>
            </w:r>
          </w:p>
        </w:tc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Aceitação</w:t>
            </w:r>
            <w:r w:rsidRPr="00A21170">
              <w:t xml:space="preserve"> do exportador está vinculada </w:t>
            </w:r>
            <w:r w:rsidR="00565E4B" w:rsidRPr="00A21170">
              <w:t>à</w:t>
            </w:r>
            <w:r w:rsidRPr="00A21170">
              <w:t xml:space="preserve"> confiabilidade no importador</w:t>
            </w:r>
          </w:p>
          <w:p w:rsidR="00A21170" w:rsidRPr="00A21170" w:rsidRDefault="00A21170" w:rsidP="00EB0081"/>
        </w:tc>
      </w:tr>
    </w:tbl>
    <w:p w:rsidR="00A21170" w:rsidRPr="00A21170" w:rsidRDefault="00A21170" w:rsidP="00EB0081"/>
    <w:p w:rsidR="00A21170" w:rsidRPr="00A21170" w:rsidRDefault="00A21170" w:rsidP="006952BB">
      <w:pPr>
        <w:pStyle w:val="Ttulo2"/>
      </w:pPr>
      <w:r w:rsidRPr="00A21170">
        <w:t>3. Carta de crédito à vista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66"/>
        <w:gridCol w:w="1648"/>
        <w:gridCol w:w="2268"/>
        <w:gridCol w:w="1982"/>
        <w:gridCol w:w="196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1648" w:type="dxa"/>
            <w:vAlign w:val="center"/>
          </w:tcPr>
          <w:p w:rsidR="00A21170" w:rsidRPr="00A21170" w:rsidRDefault="00A21170" w:rsidP="00EB0081">
            <w:r w:rsidRPr="00A21170">
              <w:t>Vantagens</w:t>
            </w:r>
          </w:p>
        </w:tc>
        <w:tc>
          <w:tcPr>
            <w:tcW w:w="2268" w:type="dxa"/>
            <w:vAlign w:val="center"/>
          </w:tcPr>
          <w:p w:rsidR="00A21170" w:rsidRPr="00A21170" w:rsidRDefault="00A21170" w:rsidP="00EB0081">
            <w:r w:rsidRPr="00A21170">
              <w:t>Desvantagens</w:t>
            </w:r>
          </w:p>
        </w:tc>
        <w:tc>
          <w:tcPr>
            <w:tcW w:w="1982" w:type="dxa"/>
            <w:vAlign w:val="center"/>
          </w:tcPr>
          <w:p w:rsidR="00A21170" w:rsidRPr="00A21170" w:rsidRDefault="00A21170" w:rsidP="00EB0081">
            <w:r w:rsidRPr="00A21170">
              <w:t xml:space="preserve">Custo operacional 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É</w:t>
            </w:r>
            <w:r w:rsidRPr="00A21170">
              <w:t xml:space="preserve"> um documento firmado entre importador e</w:t>
            </w:r>
            <w:r w:rsidR="00565E4B" w:rsidRPr="00A21170">
              <w:t xml:space="preserve"> </w:t>
            </w:r>
            <w:r w:rsidRPr="00A21170">
              <w:t xml:space="preserve">exportador através de um banco e com intervenção de um ou mais bancos 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O</w:t>
            </w:r>
            <w:r w:rsidRPr="00A21170">
              <w:t xml:space="preserve"> pagamento só é efetuado após o embarque ter sido realizado, e somente se, o mesmo estiver de acordo com os termos previamente estabelecidos </w:t>
            </w:r>
          </w:p>
        </w:tc>
        <w:tc>
          <w:tcPr>
            <w:tcW w:w="1648" w:type="dxa"/>
          </w:tcPr>
          <w:p w:rsidR="00A21170" w:rsidRPr="00A21170" w:rsidRDefault="00A21170" w:rsidP="00EB0081">
            <w:r w:rsidRPr="00A21170">
              <w:t>Oferece garantias tanto para o importador quanto para o exportador, uma vez que há um compromisso escritural entre as partes</w:t>
            </w:r>
          </w:p>
        </w:tc>
        <w:tc>
          <w:tcPr>
            <w:tcW w:w="2268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Custo</w:t>
            </w:r>
            <w:r w:rsidRPr="00A21170">
              <w:t xml:space="preserve"> operacional bastante elevado por envolver normalmente mais de um banco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Enorme</w:t>
            </w:r>
            <w:r w:rsidRPr="00A21170">
              <w:t xml:space="preserve"> burocracia envolvida (que só permite que o desembaraço ocorra </w:t>
            </w:r>
            <w:r w:rsidR="00565E4B" w:rsidRPr="00A21170">
              <w:t>depois de</w:t>
            </w:r>
            <w:r w:rsidRPr="00A21170">
              <w:t xml:space="preserve"> concluída todas </w:t>
            </w:r>
            <w:r w:rsidR="00C8544C" w:rsidRPr="00A21170">
              <w:t>às</w:t>
            </w:r>
            <w:r w:rsidRPr="00A21170">
              <w:t xml:space="preserve"> etapas da negociação documental através dos bancos)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A</w:t>
            </w:r>
            <w:r w:rsidRPr="00A21170">
              <w:t xml:space="preserve"> taxa de câmbio utilizada é sempre uma projeção futura da taxa que está sendo praticada no momento</w:t>
            </w:r>
          </w:p>
        </w:tc>
        <w:tc>
          <w:tcPr>
            <w:tcW w:w="1982" w:type="dxa"/>
          </w:tcPr>
          <w:p w:rsidR="00A21170" w:rsidRPr="00A21170" w:rsidRDefault="00A21170" w:rsidP="00EB0081">
            <w:r w:rsidRPr="00A21170">
              <w:t>No mínimo US$ 300.00, de custo interno (despesas pagas ao banco brasileiro), existindo ainda o custo operacional externo (despesas pagas aos bancos no exterior) que não é possível estimar pois depende de taxas variáveis praticadas pelos bancos envolvidos</w:t>
            </w:r>
          </w:p>
          <w:p w:rsidR="00A21170" w:rsidRPr="00A21170" w:rsidRDefault="00A21170" w:rsidP="00EB0081"/>
        </w:tc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Indicada</w:t>
            </w:r>
            <w:r w:rsidRPr="00A21170">
              <w:t xml:space="preserve"> para importações de valores expressivamente altos e/ou de exportadores dos quais não se </w:t>
            </w:r>
            <w:r w:rsidR="00565E4B" w:rsidRPr="00A21170">
              <w:t>tenha</w:t>
            </w:r>
            <w:r w:rsidRPr="00A21170">
              <w:t xml:space="preserve"> maiores referências</w:t>
            </w:r>
          </w:p>
        </w:tc>
      </w:tr>
    </w:tbl>
    <w:p w:rsidR="00A21170" w:rsidRPr="00A21170" w:rsidRDefault="00A21170" w:rsidP="00EB0081"/>
    <w:p w:rsidR="00A21170" w:rsidRDefault="00A21170" w:rsidP="00EB0081"/>
    <w:p w:rsidR="006C36D6" w:rsidRDefault="006C36D6" w:rsidP="00EB0081"/>
    <w:p w:rsidR="006C36D6" w:rsidRDefault="006C36D6" w:rsidP="00EB0081"/>
    <w:p w:rsidR="006C36D6" w:rsidRDefault="006C36D6" w:rsidP="00EB0081"/>
    <w:p w:rsidR="006C36D6" w:rsidRPr="00A21170" w:rsidRDefault="006C36D6" w:rsidP="00EB0081"/>
    <w:p w:rsidR="00A21170" w:rsidRPr="00A21170" w:rsidRDefault="00A21170" w:rsidP="0055674C">
      <w:pPr>
        <w:pStyle w:val="Ttulo2"/>
      </w:pPr>
      <w:r w:rsidRPr="00A21170">
        <w:lastRenderedPageBreak/>
        <w:t>4. Cobrança Bancária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66"/>
        <w:gridCol w:w="1966"/>
        <w:gridCol w:w="1966"/>
        <w:gridCol w:w="1966"/>
        <w:gridCol w:w="196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Vantagens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Desvantagens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 xml:space="preserve">Custo operacional </w:t>
            </w:r>
          </w:p>
        </w:tc>
        <w:tc>
          <w:tcPr>
            <w:tcW w:w="196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Pagamento</w:t>
            </w:r>
            <w:r w:rsidRPr="00A21170">
              <w:t xml:space="preserve"> é efetuado após o recebimento/ aprovação dos documentos de embarque, enviados em forma de cobrança pelo exportador para o</w:t>
            </w:r>
            <w:r w:rsidR="00565E4B" w:rsidRPr="00A21170">
              <w:t xml:space="preserve"> </w:t>
            </w:r>
            <w:r w:rsidRPr="00A21170">
              <w:t xml:space="preserve">banqueiro indicado pelo importador. </w:t>
            </w:r>
          </w:p>
        </w:tc>
        <w:tc>
          <w:tcPr>
            <w:tcW w:w="1966" w:type="dxa"/>
          </w:tcPr>
          <w:p w:rsidR="00A21170" w:rsidRPr="00A21170" w:rsidRDefault="00A21170" w:rsidP="00EB0081">
            <w:r w:rsidRPr="00A21170">
              <w:t>A exemplo da carta de crédito, oferece garantias tanto para o importador quanto para o exportador, uma vez que toda a negociação e cobrança é feita através de um ou mais bancos</w:t>
            </w:r>
          </w:p>
          <w:p w:rsidR="00A21170" w:rsidRPr="00A21170" w:rsidRDefault="00A21170" w:rsidP="00EB0081"/>
        </w:tc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Custo</w:t>
            </w:r>
            <w:r w:rsidRPr="00A21170">
              <w:t xml:space="preserve"> operacional elevado por envolver normalmente mais de um banco</w:t>
            </w:r>
          </w:p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Enorme</w:t>
            </w:r>
            <w:r w:rsidRPr="00A21170">
              <w:t xml:space="preserve"> burocracia envolvida (que só permite que o desembaraço ocorra após o</w:t>
            </w:r>
            <w:r w:rsidR="00565E4B" w:rsidRPr="00A21170">
              <w:t xml:space="preserve"> </w:t>
            </w:r>
            <w:r w:rsidRPr="00A21170">
              <w:t>fechamento do câmbio)</w:t>
            </w:r>
          </w:p>
        </w:tc>
        <w:tc>
          <w:tcPr>
            <w:tcW w:w="1966" w:type="dxa"/>
          </w:tcPr>
          <w:p w:rsidR="00A21170" w:rsidRPr="00A21170" w:rsidRDefault="00A21170" w:rsidP="00EB0081">
            <w:r w:rsidRPr="00A21170">
              <w:t>No mínimo US$ 70.00, de custo interno (despesas pagas ao banco brasileiro), existindo ainda o custo operacional externo (despesas pagas aos bancos no exterior) que não é possível estimar pois depende de taxas variáveis praticadas pelos bancos envolvidos</w:t>
            </w:r>
          </w:p>
        </w:tc>
        <w:tc>
          <w:tcPr>
            <w:tcW w:w="1966" w:type="dxa"/>
          </w:tcPr>
          <w:p w:rsidR="00A21170" w:rsidRPr="00A21170" w:rsidRDefault="00A21170" w:rsidP="00EB0081">
            <w:r w:rsidRPr="00A21170">
              <w:sym w:font="Symbol" w:char="F0B7"/>
            </w:r>
            <w:r w:rsidRPr="00A21170">
              <w:t xml:space="preserve"> </w:t>
            </w:r>
            <w:r w:rsidR="00C8544C" w:rsidRPr="00A21170">
              <w:t>Modalidade</w:t>
            </w:r>
            <w:r w:rsidRPr="00A21170">
              <w:t xml:space="preserve"> intermediária entre as facilidades do pagamento antecipado e da remessa sem saque, e a rigidez da carta de crédito</w:t>
            </w:r>
          </w:p>
        </w:tc>
      </w:tr>
    </w:tbl>
    <w:p w:rsidR="00A21170" w:rsidRPr="00A21170" w:rsidRDefault="00A21170" w:rsidP="00EB0081"/>
    <w:p w:rsidR="00A21170" w:rsidRPr="00A21170" w:rsidRDefault="00A21170" w:rsidP="00EB0081"/>
    <w:p w:rsidR="00A21170" w:rsidRDefault="00A21170" w:rsidP="0055674C">
      <w:pPr>
        <w:pStyle w:val="Ttulo2"/>
        <w:rPr>
          <w:kern w:val="22"/>
        </w:rPr>
      </w:pPr>
      <w:r w:rsidRPr="00A21170">
        <w:rPr>
          <w:kern w:val="22"/>
        </w:rPr>
        <w:t>Informações Complementares:</w:t>
      </w:r>
    </w:p>
    <w:p w:rsidR="0055674C" w:rsidRPr="0055674C" w:rsidRDefault="0055674C" w:rsidP="0055674C"/>
    <w:p w:rsidR="00A21170" w:rsidRPr="00A21170" w:rsidRDefault="00A21170" w:rsidP="00EB0081">
      <w:r w:rsidRPr="00A21170">
        <w:rPr>
          <w:kern w:val="22"/>
        </w:rPr>
        <w:sym w:font="Symbol" w:char="F0B7"/>
      </w:r>
      <w:r w:rsidRPr="00A21170">
        <w:rPr>
          <w:kern w:val="22"/>
        </w:rPr>
        <w:t xml:space="preserve"> Além das formas de pagamento acima indicadas, as importações realizadas pela FUJB também podem ser pagas através de Bônus Unesco, desde que previamente acordado com o exportador. Para isso, basta que o coordenador adquira os Bônus e envie juntamente com o Formulário de Solicitação de Importação.</w:t>
      </w:r>
    </w:p>
    <w:p w:rsidR="00A21170" w:rsidRPr="00A21170" w:rsidRDefault="00A21170" w:rsidP="00EB0081"/>
    <w:p w:rsidR="00A21170" w:rsidRPr="00A21170" w:rsidRDefault="0055674C" w:rsidP="0055674C">
      <w:pPr>
        <w:pStyle w:val="Ttulo1"/>
      </w:pPr>
      <w:r w:rsidRPr="00A21170">
        <w:t>DESPESAS DECORRENTES DO DESEMBARAÇO DE UMA IMPORTAÇÃO</w:t>
      </w:r>
    </w:p>
    <w:p w:rsidR="00A21170" w:rsidRPr="00A21170" w:rsidRDefault="00A21170" w:rsidP="00EB0081"/>
    <w:p w:rsidR="00A21170" w:rsidRPr="00A21170" w:rsidRDefault="00A21170" w:rsidP="0055674C">
      <w:pPr>
        <w:pStyle w:val="Ttulo2"/>
      </w:pPr>
      <w:r w:rsidRPr="00A21170">
        <w:t>Frete Internacional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76"/>
        <w:gridCol w:w="3276"/>
        <w:gridCol w:w="327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Base do cálculo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A21170" w:rsidRPr="00A21170" w:rsidRDefault="00A21170" w:rsidP="00EB0081">
            <w:r w:rsidRPr="00A21170">
              <w:t>Valor do transporte da mercadoria do exterior até o aeroporto no Brasil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>Tarifas aplicadas em função do peso ou cubagem, sempre o que for maior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>O valor do frete pode ser incluído no valor da mercadoria, desde que negociado com o exportador</w:t>
            </w:r>
          </w:p>
        </w:tc>
      </w:tr>
    </w:tbl>
    <w:p w:rsidR="00A21170" w:rsidRPr="00A21170" w:rsidRDefault="00A21170" w:rsidP="00EB0081"/>
    <w:p w:rsidR="00A21170" w:rsidRPr="00A21170" w:rsidRDefault="00A21170" w:rsidP="0055674C">
      <w:pPr>
        <w:pStyle w:val="Ttulo2"/>
      </w:pPr>
      <w:r w:rsidRPr="00A21170">
        <w:t>Despachante Aduaneiro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76"/>
        <w:gridCol w:w="3276"/>
        <w:gridCol w:w="327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Base do cálculo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A21170" w:rsidRPr="00A21170" w:rsidRDefault="00A21170" w:rsidP="00EB0081">
            <w:r w:rsidRPr="00A21170">
              <w:t xml:space="preserve">Serviço auxiliar na execução da logística de desembaraço aduaneiro junto a Receita Federal e Qualquer outro órgão fiscalizador. 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>Percentuais aplicados sobre o valor da importação, estabelecendo valores máximos e mínimos através de uma tabela de honorários previamente aprovada pela FUJB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>A atuação do despachante pode atingir também etapas anteriores e posteriores ao desembaraço</w:t>
            </w:r>
          </w:p>
        </w:tc>
      </w:tr>
    </w:tbl>
    <w:p w:rsidR="00A21170" w:rsidRPr="00A21170" w:rsidRDefault="00A21170" w:rsidP="00EB0081"/>
    <w:p w:rsidR="00A21170" w:rsidRPr="00A21170" w:rsidRDefault="00A21170" w:rsidP="0055674C">
      <w:pPr>
        <w:pStyle w:val="Ttulo2"/>
      </w:pPr>
      <w:r w:rsidRPr="00A21170">
        <w:t>Taxa de Utilização do Sistema Integrado de Comércio Exterior (Siscomex)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76"/>
        <w:gridCol w:w="3276"/>
        <w:gridCol w:w="327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Base do cálculo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A21170" w:rsidRPr="00A21170" w:rsidRDefault="00A21170" w:rsidP="00EB0081">
            <w:r w:rsidRPr="00A21170">
              <w:t xml:space="preserve">Taxa devida pelo registro da Declaração de Importação através do Siscomex 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>Estabelecida pela Secretaria da Receita Federal, é composta por um valor fixo</w:t>
            </w:r>
            <w:r w:rsidR="00565E4B" w:rsidRPr="00A21170">
              <w:t xml:space="preserve"> </w:t>
            </w:r>
            <w:r w:rsidRPr="00A21170">
              <w:t>+</w:t>
            </w:r>
            <w:r w:rsidR="00565E4B" w:rsidRPr="00A21170">
              <w:t xml:space="preserve"> </w:t>
            </w:r>
            <w:r w:rsidRPr="00A21170">
              <w:t xml:space="preserve">um valor variável 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>Valor variável em função do número de Licenças de Importação (LI) emitidas para a importação</w:t>
            </w:r>
          </w:p>
        </w:tc>
      </w:tr>
    </w:tbl>
    <w:p w:rsidR="00A21170" w:rsidRPr="00A21170" w:rsidRDefault="00A21170" w:rsidP="00EB0081"/>
    <w:p w:rsidR="00A21170" w:rsidRPr="00A21170" w:rsidRDefault="00A21170" w:rsidP="0055674C">
      <w:pPr>
        <w:pStyle w:val="Ttulo2"/>
      </w:pPr>
      <w:r w:rsidRPr="00A21170">
        <w:lastRenderedPageBreak/>
        <w:t>Transporte Interno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76"/>
        <w:gridCol w:w="3276"/>
        <w:gridCol w:w="327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Base do cálculo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A21170" w:rsidRPr="00A21170" w:rsidRDefault="00A21170" w:rsidP="00EB0081">
            <w:r w:rsidRPr="00A21170">
              <w:t>Serviço de coleta, manuseio, transporte e entrega do bem importado do Aeroporto até o</w:t>
            </w:r>
            <w:r w:rsidR="00565E4B" w:rsidRPr="00A21170">
              <w:t xml:space="preserve"> </w:t>
            </w:r>
            <w:r w:rsidRPr="00A21170">
              <w:t xml:space="preserve">destino final 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 xml:space="preserve">Estabelecida através de uma tabela previamente aprovada pela FUJB, determinando o valor mínimo a ser praticado 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>O valor final do transporte depende também do local de entrega, dos tipos de veículos,</w:t>
            </w:r>
            <w:r w:rsidR="00565E4B" w:rsidRPr="00A21170">
              <w:t xml:space="preserve"> </w:t>
            </w:r>
            <w:r w:rsidRPr="00A21170">
              <w:t>dos equipamentos e do número de ajudantes utilizados para transporte e manuseio do bem</w:t>
            </w:r>
          </w:p>
        </w:tc>
      </w:tr>
    </w:tbl>
    <w:p w:rsidR="0055674C" w:rsidRDefault="0055674C" w:rsidP="00EB0081"/>
    <w:p w:rsidR="00A21170" w:rsidRPr="00A21170" w:rsidRDefault="00A21170" w:rsidP="0055674C">
      <w:pPr>
        <w:pStyle w:val="Ttulo2"/>
      </w:pPr>
      <w:r w:rsidRPr="00A21170">
        <w:t>Armazenagem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76"/>
        <w:gridCol w:w="3276"/>
        <w:gridCol w:w="327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Base do cálculo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A21170" w:rsidRPr="00A21170" w:rsidRDefault="00565E4B" w:rsidP="00EB0081">
            <w:r w:rsidRPr="00A21170">
              <w:t>Custo do arma</w:t>
            </w:r>
            <w:r>
              <w:t>zenamento, guarda</w:t>
            </w:r>
            <w:r w:rsidRPr="00A21170">
              <w:t>, manuseio, movimentação e controle do bem importado, no armazém de carga do aeroporto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>Percentuais, aplicados, em função do tempo de permanência do bem no armazém, sobre o resultado da soma: valor do material + o valor do frete + o valor do seguro</w:t>
            </w:r>
          </w:p>
        </w:tc>
        <w:tc>
          <w:tcPr>
            <w:tcW w:w="3276" w:type="dxa"/>
          </w:tcPr>
          <w:p w:rsidR="00A21170" w:rsidRPr="00A21170" w:rsidRDefault="00A21170" w:rsidP="00EB0081">
            <w:r w:rsidRPr="00A21170">
              <w:t xml:space="preserve">Atualmente a FUJB desembaraça os bens por ela importados através do Terminal de Cargas do </w:t>
            </w:r>
            <w:r w:rsidR="00565E4B" w:rsidRPr="00A21170">
              <w:t>Aeroporto</w:t>
            </w:r>
            <w:r w:rsidRPr="00A21170">
              <w:t xml:space="preserve"> Internacional do Rio de Janeiro, submetendo-se à cobrança de armazenagem pela Infraero, que possui </w:t>
            </w:r>
            <w:r w:rsidR="00565E4B" w:rsidRPr="00A21170">
              <w:t>seis</w:t>
            </w:r>
            <w:r w:rsidRPr="00A21170">
              <w:t xml:space="preserve"> tabelas com diferentes percentuais, que são utilizadas de acordo com a relação peso do bem importado X valor do bem importado</w:t>
            </w:r>
          </w:p>
        </w:tc>
      </w:tr>
    </w:tbl>
    <w:p w:rsidR="00A21170" w:rsidRPr="00A21170" w:rsidRDefault="00A21170" w:rsidP="00EB0081"/>
    <w:p w:rsidR="00A21170" w:rsidRPr="00A21170" w:rsidRDefault="00A21170" w:rsidP="0055674C">
      <w:pPr>
        <w:pStyle w:val="Ttulo2"/>
      </w:pPr>
      <w:r w:rsidRPr="00A21170">
        <w:t>Seguro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76"/>
        <w:gridCol w:w="3276"/>
        <w:gridCol w:w="3276"/>
      </w:tblGrid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Definição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Base do cálculo</w:t>
            </w:r>
          </w:p>
        </w:tc>
        <w:tc>
          <w:tcPr>
            <w:tcW w:w="3276" w:type="dxa"/>
            <w:vAlign w:val="center"/>
          </w:tcPr>
          <w:p w:rsidR="00A21170" w:rsidRPr="00A21170" w:rsidRDefault="00A21170" w:rsidP="00EB0081">
            <w:r w:rsidRPr="00A21170">
              <w:t>Observações</w:t>
            </w:r>
          </w:p>
        </w:tc>
      </w:tr>
      <w:tr w:rsidR="00A21170" w:rsidRPr="00A2117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A21170" w:rsidRPr="00A21170" w:rsidRDefault="00A21170" w:rsidP="00EB0081">
            <w:r w:rsidRPr="00A21170">
              <w:t>Seguro de todos os bens importados (no caso de doação, a contratação do seguro fica a critério do pesquisador)</w:t>
            </w:r>
          </w:p>
        </w:tc>
        <w:tc>
          <w:tcPr>
            <w:tcW w:w="3276" w:type="dxa"/>
          </w:tcPr>
          <w:p w:rsidR="00A21170" w:rsidRPr="00A21170" w:rsidRDefault="00A21170" w:rsidP="00374FB6">
            <w:r w:rsidRPr="00A21170">
              <w:t>Taxas aplicadas sobre o valor do bem, considerando a natureza do bem, o trajeto a ser percorrido pelo bem, o meio de transporte, o tipo de embalagem, e os riscos a serem cobertos</w:t>
            </w:r>
            <w:r w:rsidR="00374FB6">
              <w:t xml:space="preserve">, podendo chegar a até 2% do valor da mercadoria. </w:t>
            </w:r>
          </w:p>
        </w:tc>
        <w:tc>
          <w:tcPr>
            <w:tcW w:w="3276" w:type="dxa"/>
          </w:tcPr>
          <w:p w:rsidR="00A21170" w:rsidRPr="00A21170" w:rsidRDefault="00374FB6" w:rsidP="001C432D">
            <w:r>
              <w:t xml:space="preserve">Caso o pesquisador não queria a contratação do seguro, favor enviar declaração formal solicitando a não contratação, isentando a FUJB de responsabilidades se ocorrerem sinistros e se responsabilizando de assumir </w:t>
            </w:r>
            <w:r w:rsidR="001C432D">
              <w:t>a devolução do valor cambiado ao financiador.</w:t>
            </w:r>
          </w:p>
        </w:tc>
      </w:tr>
    </w:tbl>
    <w:p w:rsidR="00A21170" w:rsidRPr="00A21170" w:rsidRDefault="00A21170" w:rsidP="00EB0081">
      <w:pPr>
        <w:rPr>
          <w:kern w:val="22"/>
        </w:rPr>
      </w:pPr>
    </w:p>
    <w:p w:rsidR="00A21170" w:rsidRPr="00A21170" w:rsidRDefault="00A21170" w:rsidP="00EB0081"/>
    <w:p w:rsidR="00A21170" w:rsidRPr="00A21170" w:rsidRDefault="00A21170" w:rsidP="00EB0081"/>
    <w:p w:rsidR="00A21170" w:rsidRPr="00A21170" w:rsidRDefault="00A21170" w:rsidP="00EB0081"/>
    <w:sectPr w:rsidR="00A21170" w:rsidRPr="00A21170" w:rsidSect="00EB11E2">
      <w:headerReference w:type="default" r:id="rId7"/>
      <w:pgSz w:w="11907" w:h="16840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D8" w:rsidRDefault="000D19D8">
      <w:r>
        <w:separator/>
      </w:r>
    </w:p>
  </w:endnote>
  <w:endnote w:type="continuationSeparator" w:id="0">
    <w:p w:rsidR="000D19D8" w:rsidRDefault="000D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D8" w:rsidRDefault="000D19D8">
      <w:r>
        <w:separator/>
      </w:r>
    </w:p>
  </w:footnote>
  <w:footnote w:type="continuationSeparator" w:id="0">
    <w:p w:rsidR="000D19D8" w:rsidRDefault="000D1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B6" w:rsidRDefault="00762B14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8255</wp:posOffset>
          </wp:positionH>
          <wp:positionV relativeFrom="paragraph">
            <wp:posOffset>-84455</wp:posOffset>
          </wp:positionV>
          <wp:extent cx="509905" cy="565785"/>
          <wp:effectExtent l="19050" t="0" r="4445" b="0"/>
          <wp:wrapThrough wrapText="bothSides">
            <wp:wrapPolygon edited="0">
              <wp:start x="-807" y="0"/>
              <wp:lineTo x="-807" y="21091"/>
              <wp:lineTo x="21788" y="21091"/>
              <wp:lineTo x="21788" y="0"/>
              <wp:lineTo x="-807" y="0"/>
            </wp:wrapPolygon>
          </wp:wrapThrough>
          <wp:docPr id="1" name="Imagem 1" descr="fuj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jb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4FB6">
      <w:rPr>
        <w:b/>
      </w:rPr>
      <w:t xml:space="preserve">                                                </w:t>
    </w:r>
  </w:p>
  <w:p w:rsidR="00374FB6" w:rsidRDefault="00374FB6">
    <w:pPr>
      <w:jc w:val="center"/>
      <w:rPr>
        <w:b/>
      </w:rPr>
    </w:pPr>
    <w:r w:rsidRPr="00B15779">
      <w:rPr>
        <w:b/>
      </w:rPr>
      <w:t>SOLICITAÇÃO DE IMPORTAÇÃO</w:t>
    </w:r>
  </w:p>
  <w:p w:rsidR="00374FB6" w:rsidRDefault="00374F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758"/>
    <w:multiLevelType w:val="singleLevel"/>
    <w:tmpl w:val="62002462"/>
    <w:lvl w:ilvl="0">
      <w:start w:val="280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>
    <w:nsid w:val="0D6515AD"/>
    <w:multiLevelType w:val="hybridMultilevel"/>
    <w:tmpl w:val="A956DD36"/>
    <w:lvl w:ilvl="0" w:tplc="9F70346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A01B6"/>
    <w:multiLevelType w:val="singleLevel"/>
    <w:tmpl w:val="9796DDEC"/>
    <w:lvl w:ilvl="0">
      <w:start w:val="1"/>
      <w:numFmt w:val="bullet"/>
      <w:lvlText w:val="-"/>
      <w:lvlJc w:val="left"/>
      <w:pPr>
        <w:tabs>
          <w:tab w:val="num" w:pos="958"/>
        </w:tabs>
        <w:ind w:left="958" w:hanging="360"/>
      </w:pPr>
      <w:rPr>
        <w:rFonts w:ascii="Times New Roman" w:hAnsi="Times New Roman" w:hint="default"/>
      </w:rPr>
    </w:lvl>
  </w:abstractNum>
  <w:abstractNum w:abstractNumId="3">
    <w:nsid w:val="13BF4329"/>
    <w:multiLevelType w:val="hybridMultilevel"/>
    <w:tmpl w:val="78DE3BB0"/>
    <w:lvl w:ilvl="0" w:tplc="4ADA1CF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33CC9"/>
    <w:multiLevelType w:val="singleLevel"/>
    <w:tmpl w:val="7242CBE0"/>
    <w:lvl w:ilvl="0">
      <w:start w:val="280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hAnsi="Times New Roman" w:hint="default"/>
      </w:rPr>
    </w:lvl>
  </w:abstractNum>
  <w:abstractNum w:abstractNumId="5">
    <w:nsid w:val="179C665B"/>
    <w:multiLevelType w:val="hybridMultilevel"/>
    <w:tmpl w:val="249CD638"/>
    <w:lvl w:ilvl="0" w:tplc="E1C6E47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66B3F"/>
    <w:multiLevelType w:val="hybridMultilevel"/>
    <w:tmpl w:val="3B70990E"/>
    <w:lvl w:ilvl="0" w:tplc="9F70346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A71B73"/>
    <w:multiLevelType w:val="hybridMultilevel"/>
    <w:tmpl w:val="5D9EE21A"/>
    <w:lvl w:ilvl="0" w:tplc="9F70346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F6E03"/>
    <w:multiLevelType w:val="hybridMultilevel"/>
    <w:tmpl w:val="65969804"/>
    <w:lvl w:ilvl="0" w:tplc="9F70346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D5536"/>
    <w:multiLevelType w:val="hybridMultilevel"/>
    <w:tmpl w:val="7830548C"/>
    <w:lvl w:ilvl="0" w:tplc="240A08D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57276"/>
    <w:multiLevelType w:val="hybridMultilevel"/>
    <w:tmpl w:val="AA88C4FE"/>
    <w:lvl w:ilvl="0" w:tplc="9AD2EE8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05B7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721B3A"/>
    <w:multiLevelType w:val="singleLevel"/>
    <w:tmpl w:val="684242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1BD5278"/>
    <w:multiLevelType w:val="hybridMultilevel"/>
    <w:tmpl w:val="1D6AAE06"/>
    <w:lvl w:ilvl="0" w:tplc="69A0ADD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77DDE"/>
    <w:multiLevelType w:val="singleLevel"/>
    <w:tmpl w:val="091E44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18B2B10"/>
    <w:multiLevelType w:val="singleLevel"/>
    <w:tmpl w:val="15CA5C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45D11939"/>
    <w:multiLevelType w:val="singleLevel"/>
    <w:tmpl w:val="BDB0A288"/>
    <w:lvl w:ilvl="0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abstractNum w:abstractNumId="17">
    <w:nsid w:val="482E5B41"/>
    <w:multiLevelType w:val="hybridMultilevel"/>
    <w:tmpl w:val="1E7CC53C"/>
    <w:lvl w:ilvl="0" w:tplc="9AD2EE8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9034B0"/>
    <w:multiLevelType w:val="hybridMultilevel"/>
    <w:tmpl w:val="FBAA5A4C"/>
    <w:lvl w:ilvl="0" w:tplc="9AD2EE84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1511F9"/>
    <w:multiLevelType w:val="singleLevel"/>
    <w:tmpl w:val="657A81C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5CB30400"/>
    <w:multiLevelType w:val="hybridMultilevel"/>
    <w:tmpl w:val="2FB235D8"/>
    <w:lvl w:ilvl="0" w:tplc="9F70346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C18BE"/>
    <w:multiLevelType w:val="hybridMultilevel"/>
    <w:tmpl w:val="DFBCD46E"/>
    <w:lvl w:ilvl="0" w:tplc="4F1066D6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B18815E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65F03"/>
    <w:multiLevelType w:val="singleLevel"/>
    <w:tmpl w:val="5D3886E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3">
    <w:nsid w:val="684E3B42"/>
    <w:multiLevelType w:val="hybridMultilevel"/>
    <w:tmpl w:val="007A8C8E"/>
    <w:lvl w:ilvl="0" w:tplc="4F1066D6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D3551D"/>
    <w:multiLevelType w:val="multilevel"/>
    <w:tmpl w:val="007A8C8E"/>
    <w:lvl w:ilvl="0"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66169B"/>
    <w:multiLevelType w:val="hybridMultilevel"/>
    <w:tmpl w:val="76947688"/>
    <w:lvl w:ilvl="0" w:tplc="69A0ADD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477AC"/>
    <w:multiLevelType w:val="hybridMultilevel"/>
    <w:tmpl w:val="8D22D8B2"/>
    <w:lvl w:ilvl="0" w:tplc="9F70346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0F4697"/>
    <w:multiLevelType w:val="hybridMultilevel"/>
    <w:tmpl w:val="AFD88242"/>
    <w:lvl w:ilvl="0" w:tplc="9F70346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DE124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8E36290"/>
    <w:multiLevelType w:val="singleLevel"/>
    <w:tmpl w:val="D2385E82"/>
    <w:lvl w:ilvl="0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1"/>
  </w:num>
  <w:num w:numId="5">
    <w:abstractNumId w:val="19"/>
  </w:num>
  <w:num w:numId="6">
    <w:abstractNumId w:val="4"/>
  </w:num>
  <w:num w:numId="7">
    <w:abstractNumId w:val="0"/>
  </w:num>
  <w:num w:numId="8">
    <w:abstractNumId w:val="29"/>
  </w:num>
  <w:num w:numId="9">
    <w:abstractNumId w:val="12"/>
  </w:num>
  <w:num w:numId="10">
    <w:abstractNumId w:val="25"/>
  </w:num>
  <w:num w:numId="11">
    <w:abstractNumId w:val="14"/>
  </w:num>
  <w:num w:numId="12">
    <w:abstractNumId w:val="15"/>
  </w:num>
  <w:num w:numId="13">
    <w:abstractNumId w:val="28"/>
  </w:num>
  <w:num w:numId="14">
    <w:abstractNumId w:val="9"/>
  </w:num>
  <w:num w:numId="15">
    <w:abstractNumId w:val="5"/>
  </w:num>
  <w:num w:numId="16">
    <w:abstractNumId w:val="21"/>
  </w:num>
  <w:num w:numId="17">
    <w:abstractNumId w:val="13"/>
  </w:num>
  <w:num w:numId="18">
    <w:abstractNumId w:val="23"/>
  </w:num>
  <w:num w:numId="19">
    <w:abstractNumId w:val="24"/>
  </w:num>
  <w:num w:numId="20">
    <w:abstractNumId w:val="3"/>
  </w:num>
  <w:num w:numId="21">
    <w:abstractNumId w:val="27"/>
  </w:num>
  <w:num w:numId="22">
    <w:abstractNumId w:val="18"/>
  </w:num>
  <w:num w:numId="23">
    <w:abstractNumId w:val="8"/>
  </w:num>
  <w:num w:numId="24">
    <w:abstractNumId w:val="6"/>
  </w:num>
  <w:num w:numId="25">
    <w:abstractNumId w:val="10"/>
  </w:num>
  <w:num w:numId="26">
    <w:abstractNumId w:val="17"/>
  </w:num>
  <w:num w:numId="27">
    <w:abstractNumId w:val="26"/>
  </w:num>
  <w:num w:numId="28">
    <w:abstractNumId w:val="1"/>
  </w:num>
  <w:num w:numId="29">
    <w:abstractNumId w:val="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387F"/>
    <w:rsid w:val="0000396F"/>
    <w:rsid w:val="00014A02"/>
    <w:rsid w:val="00026453"/>
    <w:rsid w:val="000D19D8"/>
    <w:rsid w:val="000D4466"/>
    <w:rsid w:val="000D5663"/>
    <w:rsid w:val="000D59F4"/>
    <w:rsid w:val="000E7E7A"/>
    <w:rsid w:val="00100428"/>
    <w:rsid w:val="00117214"/>
    <w:rsid w:val="00133FEB"/>
    <w:rsid w:val="001831F4"/>
    <w:rsid w:val="00185149"/>
    <w:rsid w:val="001A7C0A"/>
    <w:rsid w:val="001C027B"/>
    <w:rsid w:val="001C432D"/>
    <w:rsid w:val="001D31A6"/>
    <w:rsid w:val="001D703E"/>
    <w:rsid w:val="001F6625"/>
    <w:rsid w:val="00220557"/>
    <w:rsid w:val="00233BBB"/>
    <w:rsid w:val="002B4236"/>
    <w:rsid w:val="00374FB6"/>
    <w:rsid w:val="0039299B"/>
    <w:rsid w:val="0039316C"/>
    <w:rsid w:val="003A14D7"/>
    <w:rsid w:val="003A581C"/>
    <w:rsid w:val="003C5FA4"/>
    <w:rsid w:val="00400601"/>
    <w:rsid w:val="004430A6"/>
    <w:rsid w:val="004670F4"/>
    <w:rsid w:val="0047269B"/>
    <w:rsid w:val="00483EE9"/>
    <w:rsid w:val="004A6CD0"/>
    <w:rsid w:val="0053741E"/>
    <w:rsid w:val="0055674C"/>
    <w:rsid w:val="00565E4B"/>
    <w:rsid w:val="00681F1C"/>
    <w:rsid w:val="006952BB"/>
    <w:rsid w:val="006A7C42"/>
    <w:rsid w:val="006C36D6"/>
    <w:rsid w:val="006E3A77"/>
    <w:rsid w:val="006E45EE"/>
    <w:rsid w:val="00762B14"/>
    <w:rsid w:val="007A08C3"/>
    <w:rsid w:val="007F387F"/>
    <w:rsid w:val="00807137"/>
    <w:rsid w:val="00844356"/>
    <w:rsid w:val="008655CB"/>
    <w:rsid w:val="00893298"/>
    <w:rsid w:val="00945D35"/>
    <w:rsid w:val="0094731A"/>
    <w:rsid w:val="00961B69"/>
    <w:rsid w:val="00973650"/>
    <w:rsid w:val="00984E0D"/>
    <w:rsid w:val="009C2CAA"/>
    <w:rsid w:val="00A21170"/>
    <w:rsid w:val="00A65B37"/>
    <w:rsid w:val="00A7527D"/>
    <w:rsid w:val="00AA0AC9"/>
    <w:rsid w:val="00AA4EFD"/>
    <w:rsid w:val="00AE001D"/>
    <w:rsid w:val="00B15779"/>
    <w:rsid w:val="00B60ACD"/>
    <w:rsid w:val="00B86ED8"/>
    <w:rsid w:val="00BE747D"/>
    <w:rsid w:val="00C62958"/>
    <w:rsid w:val="00C84152"/>
    <w:rsid w:val="00C8544C"/>
    <w:rsid w:val="00CF0AA3"/>
    <w:rsid w:val="00D0571A"/>
    <w:rsid w:val="00D26BBE"/>
    <w:rsid w:val="00DF2084"/>
    <w:rsid w:val="00EB0081"/>
    <w:rsid w:val="00EB11E2"/>
    <w:rsid w:val="00ED7866"/>
    <w:rsid w:val="00EE1D42"/>
    <w:rsid w:val="00FE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21170"/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ind w:left="-70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rsid w:val="00A21170"/>
    <w:pPr>
      <w:keepNext/>
      <w:spacing w:line="360" w:lineRule="auto"/>
      <w:outlineLvl w:val="4"/>
    </w:pPr>
    <w:rPr>
      <w:b/>
      <w:sz w:val="24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180" w:lineRule="exact"/>
      <w:ind w:right="424"/>
      <w:jc w:val="both"/>
    </w:pPr>
    <w:rPr>
      <w:sz w:val="20"/>
    </w:rPr>
  </w:style>
  <w:style w:type="table" w:styleId="Tabelacomgrade">
    <w:name w:val="Table Grid"/>
    <w:basedOn w:val="Tabelanormal"/>
    <w:rsid w:val="000D5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47269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A21170"/>
  </w:style>
  <w:style w:type="paragraph" w:styleId="Corpodetexto3">
    <w:name w:val="Body Text 3"/>
    <w:basedOn w:val="Normal"/>
    <w:rsid w:val="00A21170"/>
    <w:rPr>
      <w:szCs w:val="20"/>
    </w:rPr>
  </w:style>
  <w:style w:type="character" w:styleId="Hyperlink">
    <w:name w:val="Hyperlink"/>
    <w:basedOn w:val="Fontepargpadro"/>
    <w:rsid w:val="00B15779"/>
    <w:rPr>
      <w:color w:val="0000FF"/>
      <w:u w:val="single"/>
    </w:rPr>
  </w:style>
  <w:style w:type="character" w:styleId="HiperlinkVisitado">
    <w:name w:val="FollowedHyperlink"/>
    <w:basedOn w:val="Fontepargpadro"/>
    <w:rsid w:val="00B1577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4546</Words>
  <Characters>24554</Characters>
  <Application>Microsoft Office Word</Application>
  <DocSecurity>0</DocSecurity>
  <Lines>204</Lines>
  <Paragraphs>58</Paragraphs>
  <ScaleCrop>false</ScaleCrop>
  <Company/>
  <LinksUpToDate>false</LinksUpToDate>
  <CharactersWithSpaces>29042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COORDENADOR DO PROJETO DE PESQUISA</dc:title>
  <dc:creator>SED-2</dc:creator>
  <cp:lastModifiedBy>Usuário do Windows</cp:lastModifiedBy>
  <cp:revision>2</cp:revision>
  <cp:lastPrinted>2006-01-12T17:22:00Z</cp:lastPrinted>
  <dcterms:created xsi:type="dcterms:W3CDTF">2013-07-18T19:20:00Z</dcterms:created>
  <dcterms:modified xsi:type="dcterms:W3CDTF">2013-07-18T19:20:00Z</dcterms:modified>
</cp:coreProperties>
</file>